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54CB" w14:textId="40FBFA1B" w:rsidR="005C0199" w:rsidRPr="006D2F82" w:rsidRDefault="00270481"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700224" behindDoc="0" locked="0" layoutInCell="1" allowOverlap="1" wp14:anchorId="1DB6BAB9" wp14:editId="51482D29">
            <wp:simplePos x="0" y="0"/>
            <wp:positionH relativeFrom="margin">
              <wp:posOffset>4518561</wp:posOffset>
            </wp:positionH>
            <wp:positionV relativeFrom="paragraph">
              <wp:posOffset>2832265</wp:posOffset>
            </wp:positionV>
            <wp:extent cx="1738660" cy="1492712"/>
            <wp:effectExtent l="0" t="0" r="0" b="0"/>
            <wp:wrapNone/>
            <wp:docPr id="761593266" name="Grafik 2" descr="Ein Bild, das Wand, Im Haus, Fußboden, 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593266" name="Grafik 2" descr="Ein Bild, das Wand, Im Haus, Fußboden, Bod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8660" cy="1492712"/>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sidR="000E7D32">
        <w:rPr>
          <w:rFonts w:cs="Arial"/>
          <w:b/>
          <w:color w:val="auto"/>
          <w:w w:val="100"/>
          <w:sz w:val="28"/>
          <w:szCs w:val="28"/>
          <w:lang w:eastAsia="de-AT"/>
        </w:rPr>
        <w:t>wood</w:t>
      </w:r>
      <w:proofErr w:type="spellEnd"/>
      <w:r w:rsidR="0063279F">
        <w:rPr>
          <w:rFonts w:cs="Arial"/>
          <w:b/>
          <w:color w:val="auto"/>
          <w:w w:val="100"/>
          <w:sz w:val="28"/>
          <w:szCs w:val="28"/>
          <w:lang w:eastAsia="de-AT"/>
        </w:rPr>
        <w:t xml:space="preserve"> H5</w:t>
      </w:r>
      <w:r w:rsidR="00D75C94">
        <w:rPr>
          <w:rFonts w:cs="Arial"/>
          <w:b/>
          <w:color w:val="auto"/>
          <w:w w:val="100"/>
          <w:sz w:val="28"/>
          <w:szCs w:val="28"/>
          <w:lang w:eastAsia="de-AT"/>
        </w:rPr>
        <w:t>0</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sidR="00262093">
        <w:rPr>
          <w:rFonts w:cs="Arial"/>
          <w:b/>
          <w:color w:val="auto"/>
          <w:w w:val="100"/>
          <w:sz w:val="28"/>
          <w:szCs w:val="28"/>
          <w:lang w:eastAsia="de-AT"/>
        </w:rPr>
        <w:t>2</w:t>
      </w:r>
      <w:r w:rsidR="004C0E2A">
        <w:rPr>
          <w:rFonts w:cs="Arial"/>
          <w:b/>
          <w:color w:val="auto"/>
          <w:w w:val="100"/>
          <w:sz w:val="28"/>
          <w:szCs w:val="28"/>
          <w:lang w:eastAsia="de-AT"/>
        </w:rPr>
        <w:t>-flügelig</w:t>
      </w:r>
    </w:p>
    <w:p w14:paraId="5A8BE48F" w14:textId="77777777"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6AC4CFD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72A238E3"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60736BA1" w:rsidR="00A109DD" w:rsidRPr="00646C54" w:rsidRDefault="00262093"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proofErr w:type="spellStart"/>
                            <w:r>
                              <w:rPr>
                                <w:rFonts w:ascii="Arial" w:hAnsi="Arial" w:cs="Arial"/>
                              </w:rPr>
                              <w:t>ü</w:t>
                            </w:r>
                            <w:r w:rsidR="00A109DD" w:rsidRPr="00105286">
                              <w:rPr>
                                <w:rFonts w:ascii="Arial" w:hAnsi="Arial" w:cs="Arial"/>
                              </w:rPr>
                              <w:t>berfälzt</w:t>
                            </w:r>
                            <w:proofErr w:type="spellEnd"/>
                            <w:r w:rsidR="00A109DD" w:rsidRPr="00105286">
                              <w:rPr>
                                <w:rFonts w:ascii="Arial" w:hAnsi="Arial" w:cs="Arial"/>
                              </w:rPr>
                              <w:t xml:space="preserve">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656A12FF"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A430F7">
                              <w:rPr>
                                <w:rFonts w:ascii="Arial" w:hAnsi="Arial" w:cs="Arial"/>
                              </w:rPr>
                              <w:t>v</w:t>
                            </w:r>
                            <w:r w:rsidR="001E4032">
                              <w:rPr>
                                <w:rFonts w:ascii="Arial" w:hAnsi="Arial" w:cs="Arial"/>
                              </w:rPr>
                              <w:t>erglast</w:t>
                            </w:r>
                            <w:r>
                              <w:rPr>
                                <w:rFonts w:ascii="Arial" w:hAnsi="Arial" w:cs="Arial"/>
                              </w:rPr>
                              <w:tab/>
                            </w:r>
                            <w:r w:rsidR="00A430F7">
                              <w:rPr>
                                <w:rFonts w:ascii="Arial" w:hAnsi="Arial" w:cs="Arial"/>
                              </w:rPr>
                              <w:tab/>
                            </w:r>
                            <w:r w:rsidR="00A430F7">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7A17F017"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3628AE2"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2.645</w:t>
                            </w:r>
                            <w:r w:rsidRPr="00CC4423">
                              <w:rPr>
                                <w:rFonts w:ascii="Arial" w:hAnsi="Arial" w:cs="Arial"/>
                              </w:rPr>
                              <w:t xml:space="preserve"> mm</w:t>
                            </w:r>
                          </w:p>
                          <w:p w14:paraId="7676C28F" w14:textId="3278B814"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2.645 mm (mit Oberlichte 3.220</w:t>
                            </w:r>
                            <w:r w:rsidRPr="00CC4423">
                              <w:rPr>
                                <w:rFonts w:ascii="Arial" w:hAnsi="Arial" w:cs="Arial"/>
                              </w:rPr>
                              <w:t xml:space="preserve"> mm</w:t>
                            </w:r>
                            <w:r>
                              <w:rPr>
                                <w:rFonts w:ascii="Arial" w:hAnsi="Arial" w:cs="Arial"/>
                              </w:rPr>
                              <w:t>)</w:t>
                            </w:r>
                          </w:p>
                          <w:p w14:paraId="4512EC93"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020A8A5D"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2.350</w:t>
                            </w:r>
                            <w:r w:rsidRPr="00CC4423">
                              <w:rPr>
                                <w:rFonts w:ascii="Arial" w:hAnsi="Arial" w:cs="Arial"/>
                              </w:rPr>
                              <w:t xml:space="preserve"> mm</w:t>
                            </w:r>
                          </w:p>
                          <w:p w14:paraId="696AC5C8" w14:textId="6B5E57CA" w:rsidR="0002167E" w:rsidRPr="00CC4423"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72A238E3"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60736BA1" w:rsidR="00A109DD" w:rsidRPr="00646C54" w:rsidRDefault="00262093"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proofErr w:type="spellStart"/>
                      <w:r>
                        <w:rPr>
                          <w:rFonts w:ascii="Arial" w:hAnsi="Arial" w:cs="Arial"/>
                        </w:rPr>
                        <w:t>ü</w:t>
                      </w:r>
                      <w:r w:rsidR="00A109DD" w:rsidRPr="00105286">
                        <w:rPr>
                          <w:rFonts w:ascii="Arial" w:hAnsi="Arial" w:cs="Arial"/>
                        </w:rPr>
                        <w:t>berfälzt</w:t>
                      </w:r>
                      <w:proofErr w:type="spellEnd"/>
                      <w:r w:rsidR="00A109DD" w:rsidRPr="00105286">
                        <w:rPr>
                          <w:rFonts w:ascii="Arial" w:hAnsi="Arial" w:cs="Arial"/>
                        </w:rPr>
                        <w:t xml:space="preserve">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656A12FF"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A430F7">
                        <w:rPr>
                          <w:rFonts w:ascii="Arial" w:hAnsi="Arial" w:cs="Arial"/>
                        </w:rPr>
                        <w:t>v</w:t>
                      </w:r>
                      <w:r w:rsidR="001E4032">
                        <w:rPr>
                          <w:rFonts w:ascii="Arial" w:hAnsi="Arial" w:cs="Arial"/>
                        </w:rPr>
                        <w:t>erglast</w:t>
                      </w:r>
                      <w:r>
                        <w:rPr>
                          <w:rFonts w:ascii="Arial" w:hAnsi="Arial" w:cs="Arial"/>
                        </w:rPr>
                        <w:tab/>
                      </w:r>
                      <w:r w:rsidR="00A430F7">
                        <w:rPr>
                          <w:rFonts w:ascii="Arial" w:hAnsi="Arial" w:cs="Arial"/>
                        </w:rPr>
                        <w:tab/>
                      </w:r>
                      <w:r w:rsidR="00A430F7">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7A17F017"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3628AE2"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2.645</w:t>
                      </w:r>
                      <w:r w:rsidRPr="00CC4423">
                        <w:rPr>
                          <w:rFonts w:ascii="Arial" w:hAnsi="Arial" w:cs="Arial"/>
                        </w:rPr>
                        <w:t xml:space="preserve"> mm</w:t>
                      </w:r>
                    </w:p>
                    <w:p w14:paraId="7676C28F" w14:textId="3278B814"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2.645 mm (mit Oberlichte 3.220</w:t>
                      </w:r>
                      <w:r w:rsidRPr="00CC4423">
                        <w:rPr>
                          <w:rFonts w:ascii="Arial" w:hAnsi="Arial" w:cs="Arial"/>
                        </w:rPr>
                        <w:t xml:space="preserve"> mm</w:t>
                      </w:r>
                      <w:r>
                        <w:rPr>
                          <w:rFonts w:ascii="Arial" w:hAnsi="Arial" w:cs="Arial"/>
                        </w:rPr>
                        <w:t>)</w:t>
                      </w:r>
                    </w:p>
                    <w:p w14:paraId="4512EC93"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020A8A5D"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2.350</w:t>
                      </w:r>
                      <w:r w:rsidRPr="00CC4423">
                        <w:rPr>
                          <w:rFonts w:ascii="Arial" w:hAnsi="Arial" w:cs="Arial"/>
                        </w:rPr>
                        <w:t xml:space="preserve"> mm</w:t>
                      </w:r>
                    </w:p>
                    <w:p w14:paraId="696AC5C8" w14:textId="6B5E57CA" w:rsidR="0002167E" w:rsidRPr="00CC4423"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095B5A29" w14:textId="0D2645EF" w:rsidR="00026E80" w:rsidRDefault="00026E80" w:rsidP="00026E80">
      <w:pPr>
        <w:ind w:right="253"/>
        <w:jc w:val="both"/>
        <w:rPr>
          <w:rFonts w:ascii="Arial" w:hAnsi="Arial" w:cs="Arial"/>
        </w:rPr>
      </w:pPr>
      <w:bookmarkStart w:id="0" w:name="_Hlk164408191"/>
      <w:r w:rsidRPr="00026E80">
        <w:rPr>
          <w:rFonts w:ascii="Arial" w:hAnsi="Arial" w:cs="Arial"/>
          <w:b/>
        </w:rPr>
        <w:t>Holztürblatt</w:t>
      </w:r>
      <w:r w:rsidRPr="00026E80">
        <w:rPr>
          <w:rFonts w:ascii="Arial" w:hAnsi="Arial" w:cs="Arial"/>
        </w:rPr>
        <w:t xml:space="preserve"> </w:t>
      </w:r>
      <w:proofErr w:type="spellStart"/>
      <w:r w:rsidRPr="00026E80">
        <w:rPr>
          <w:rFonts w:ascii="Arial" w:hAnsi="Arial" w:cs="Arial"/>
          <w:b/>
        </w:rPr>
        <w:t>überfälzt</w:t>
      </w:r>
      <w:proofErr w:type="spellEnd"/>
      <w:r w:rsidR="00F0752D">
        <w:rPr>
          <w:rFonts w:ascii="Arial" w:hAnsi="Arial" w:cs="Arial"/>
          <w:b/>
        </w:rPr>
        <w:t xml:space="preserve">, </w:t>
      </w:r>
      <w:r w:rsidR="00F0752D">
        <w:rPr>
          <w:rFonts w:ascii="Arial" w:hAnsi="Arial"/>
          <w:color w:val="000000" w:themeColor="text1"/>
          <w:szCs w:val="22"/>
          <w:lang w:eastAsia="en-US"/>
        </w:rPr>
        <w:t>bestehend aus entsprechenden Kernmaterial</w:t>
      </w:r>
      <w:r w:rsidRPr="00026E80">
        <w:rPr>
          <w:rFonts w:ascii="Arial" w:hAnsi="Arial" w:cs="Arial"/>
        </w:rPr>
        <w:t xml:space="preserve"> mit 4-seitigen </w:t>
      </w:r>
      <w:proofErr w:type="spellStart"/>
      <w:r w:rsidRPr="00026E80">
        <w:rPr>
          <w:rFonts w:ascii="Arial" w:hAnsi="Arial" w:cs="Arial"/>
        </w:rPr>
        <w:t>Massivholz</w:t>
      </w:r>
      <w:r w:rsidR="00A166DF">
        <w:rPr>
          <w:rFonts w:ascii="Arial" w:hAnsi="Arial" w:cs="Arial"/>
        </w:rPr>
        <w:t>ein</w:t>
      </w:r>
      <w:r w:rsidRPr="00026E80">
        <w:rPr>
          <w:rFonts w:ascii="Arial" w:hAnsi="Arial" w:cs="Arial"/>
        </w:rPr>
        <w:t>leimer</w:t>
      </w:r>
      <w:proofErr w:type="spellEnd"/>
      <w:r w:rsidRPr="00026E80">
        <w:rPr>
          <w:rFonts w:ascii="Arial" w:hAnsi="Arial" w:cs="Arial"/>
        </w:rPr>
        <w:t xml:space="preserve">, an der Unterseite bis max. 30 mm kürzbar zur lokalen Adaption an der Baustelle </w:t>
      </w:r>
      <w:r w:rsidR="009B7123">
        <w:rPr>
          <w:rFonts w:ascii="Arial" w:hAnsi="Arial" w:cs="Arial"/>
        </w:rPr>
        <w:t>(</w:t>
      </w:r>
      <w:r w:rsidRPr="00026E80">
        <w:rPr>
          <w:rFonts w:ascii="Arial" w:hAnsi="Arial" w:cs="Arial"/>
        </w:rPr>
        <w:t>falls erforderlich</w:t>
      </w:r>
      <w:r w:rsidR="009B7123">
        <w:rPr>
          <w:rFonts w:ascii="Arial" w:hAnsi="Arial" w:cs="Arial"/>
        </w:rPr>
        <w:t>)</w:t>
      </w:r>
      <w:r w:rsidRPr="00026E80">
        <w:rPr>
          <w:rFonts w:ascii="Arial" w:hAnsi="Arial" w:cs="Arial"/>
        </w:rPr>
        <w:t xml:space="preserve">. Türblattstärke 50 mm mit Holzzarge oder mit Stahlzarge, nur für </w:t>
      </w:r>
      <w:r w:rsidR="00A166DF">
        <w:rPr>
          <w:rFonts w:ascii="Arial" w:hAnsi="Arial" w:cs="Arial"/>
        </w:rPr>
        <w:t xml:space="preserve">den </w:t>
      </w:r>
      <w:r w:rsidRPr="00026E80">
        <w:rPr>
          <w:rFonts w:ascii="Arial" w:hAnsi="Arial" w:cs="Arial"/>
        </w:rPr>
        <w:t>Innenbereich.</w:t>
      </w:r>
      <w:r w:rsidR="00BC110E">
        <w:rPr>
          <w:rFonts w:ascii="Arial" w:hAnsi="Arial" w:cs="Arial"/>
        </w:rPr>
        <w:t xml:space="preserve"> </w:t>
      </w:r>
      <w:r w:rsidR="00BC110E" w:rsidRPr="009B7123">
        <w:rPr>
          <w:rFonts w:ascii="Arial" w:hAnsi="Arial"/>
          <w:color w:val="000000" w:themeColor="text1"/>
          <w:szCs w:val="22"/>
          <w:lang w:eastAsia="en-US"/>
        </w:rPr>
        <w:t>Deck</w:t>
      </w:r>
      <w:r w:rsidR="00BC110E">
        <w:rPr>
          <w:rFonts w:ascii="Arial" w:hAnsi="Arial"/>
          <w:color w:val="000000" w:themeColor="text1"/>
          <w:szCs w:val="22"/>
          <w:lang w:eastAsia="en-US"/>
        </w:rPr>
        <w:t>lagen</w:t>
      </w:r>
      <w:r w:rsidR="00BC110E" w:rsidRPr="009B7123">
        <w:rPr>
          <w:rFonts w:ascii="Arial" w:hAnsi="Arial"/>
          <w:color w:val="000000" w:themeColor="text1"/>
          <w:szCs w:val="22"/>
          <w:lang w:eastAsia="en-US"/>
        </w:rPr>
        <w:t xml:space="preserve"> beidseitig aus MDF</w:t>
      </w:r>
      <w:r w:rsidR="00BC110E" w:rsidRPr="00026E80">
        <w:rPr>
          <w:rFonts w:ascii="Arial" w:hAnsi="Arial" w:cs="Arial"/>
        </w:rPr>
        <w:t xml:space="preserve"> </w:t>
      </w:r>
      <w:r w:rsidRPr="00026E80">
        <w:rPr>
          <w:rFonts w:ascii="Arial" w:hAnsi="Arial" w:cs="Arial"/>
        </w:rPr>
        <w:t xml:space="preserve">mit Melaminharzplatten belegt (lt. gültiger </w:t>
      </w:r>
      <w:proofErr w:type="spellStart"/>
      <w:r w:rsidRPr="00026E80">
        <w:rPr>
          <w:rFonts w:ascii="Arial" w:hAnsi="Arial" w:cs="Arial"/>
        </w:rPr>
        <w:t>FunderMAX</w:t>
      </w:r>
      <w:proofErr w:type="spellEnd"/>
      <w:r w:rsidRPr="00026E80">
        <w:rPr>
          <w:rFonts w:ascii="Arial" w:hAnsi="Arial" w:cs="Arial"/>
        </w:rPr>
        <w:t xml:space="preserve"> / Egger Kollektion – Standarddekore), alternativ deckend RAL lackiert</w:t>
      </w:r>
      <w:r w:rsidR="00BC110E">
        <w:rPr>
          <w:rFonts w:ascii="Arial" w:hAnsi="Arial" w:cs="Arial"/>
        </w:rPr>
        <w:t xml:space="preserve"> oder f</w:t>
      </w:r>
      <w:r w:rsidRPr="00026E80">
        <w:rPr>
          <w:rFonts w:ascii="Arial" w:hAnsi="Arial" w:cs="Arial"/>
        </w:rPr>
        <w:t>urniert</w:t>
      </w:r>
      <w:r w:rsidR="00BC110E">
        <w:rPr>
          <w:rFonts w:ascii="Arial" w:hAnsi="Arial" w:cs="Arial"/>
        </w:rPr>
        <w:t xml:space="preserve">, </w:t>
      </w:r>
      <w:r w:rsidRPr="00026E80">
        <w:rPr>
          <w:rFonts w:ascii="Arial" w:hAnsi="Arial" w:cs="Arial"/>
        </w:rPr>
        <w:t>gebeizt und lackiert.</w:t>
      </w:r>
      <w:r w:rsidR="00BC110E">
        <w:rPr>
          <w:rFonts w:ascii="Arial" w:hAnsi="Arial" w:cs="Arial"/>
        </w:rPr>
        <w:t xml:space="preserve"> </w:t>
      </w:r>
      <w:r w:rsidR="009E1EF5">
        <w:rPr>
          <w:rFonts w:ascii="Arial" w:hAnsi="Arial" w:cs="Arial"/>
        </w:rPr>
        <w:t>Türblattkanten an Schichtstoffbelag oder Furnier angepasst.</w:t>
      </w:r>
    </w:p>
    <w:p w14:paraId="109E8E6B" w14:textId="77777777" w:rsidR="009B7123" w:rsidRPr="009B7123" w:rsidRDefault="009B7123" w:rsidP="009B7123">
      <w:pPr>
        <w:ind w:right="253"/>
        <w:jc w:val="both"/>
        <w:rPr>
          <w:rFonts w:ascii="Arial" w:hAnsi="Arial"/>
          <w:i/>
          <w:color w:val="000000" w:themeColor="text1"/>
          <w:szCs w:val="22"/>
          <w:lang w:eastAsia="en-US"/>
        </w:rPr>
      </w:pPr>
      <w:r w:rsidRPr="009B7123">
        <w:rPr>
          <w:rFonts w:ascii="Arial" w:hAnsi="Arial"/>
          <w:i/>
          <w:color w:val="000000" w:themeColor="text1"/>
          <w:szCs w:val="22"/>
          <w:lang w:eastAsia="en-US"/>
        </w:rPr>
        <w:t>oder</w:t>
      </w:r>
    </w:p>
    <w:p w14:paraId="2DCA6934" w14:textId="7AE4ED97" w:rsidR="009B7123" w:rsidRDefault="009B7123" w:rsidP="009B7123">
      <w:pPr>
        <w:ind w:right="253"/>
        <w:jc w:val="both"/>
        <w:rPr>
          <w:rFonts w:ascii="Arial" w:hAnsi="Arial" w:cs="Arial"/>
        </w:rPr>
      </w:pPr>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50 mm mit Holzzarge oder mit Stahlzarge,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5ACA6887"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150mm</w:t>
      </w:r>
      <w:r w:rsidR="009E1EF5">
        <w:rPr>
          <w:rFonts w:ascii="Arial" w:hAnsi="Arial" w:cs="Arial"/>
        </w:rPr>
        <w:t xml:space="preserve"> </w:t>
      </w:r>
      <w:r w:rsidR="00026E80">
        <w:rPr>
          <w:rFonts w:ascii="Arial" w:hAnsi="Arial" w:cs="Arial"/>
        </w:rPr>
        <w:t xml:space="preserve">möglich.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als Holzzarge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1EE3EFE7" w14:textId="08075201" w:rsidR="00FB1FB4" w:rsidRDefault="00026E80" w:rsidP="00491D6F">
      <w:pPr>
        <w:ind w:right="253"/>
        <w:jc w:val="both"/>
        <w:rPr>
          <w:rFonts w:ascii="Arial" w:hAnsi="Arial" w:cs="Arial"/>
        </w:rPr>
      </w:pPr>
      <w:r>
        <w:rPr>
          <w:rFonts w:ascii="Arial" w:hAnsi="Arial" w:cs="Arial"/>
          <w:b/>
        </w:rPr>
        <w:t>Stahlz</w:t>
      </w:r>
      <w:r w:rsidR="00FB1FB4" w:rsidRPr="00A43826">
        <w:rPr>
          <w:rFonts w:ascii="Arial" w:hAnsi="Arial" w:cs="Arial"/>
          <w:b/>
        </w:rPr>
        <w:t>arge</w:t>
      </w:r>
      <w:r w:rsidR="00FB1FB4">
        <w:rPr>
          <w:rFonts w:ascii="Arial" w:hAnsi="Arial" w:cs="Arial"/>
          <w:b/>
        </w:rPr>
        <w:t xml:space="preserve"> </w:t>
      </w:r>
      <w:r w:rsidR="00FB1FB4">
        <w:rPr>
          <w:rFonts w:ascii="Arial" w:hAnsi="Arial" w:cs="Arial"/>
        </w:rPr>
        <w:t>(E</w:t>
      </w:r>
      <w:r w:rsidR="00FB1FB4" w:rsidRPr="00646C54">
        <w:rPr>
          <w:rFonts w:ascii="Arial" w:hAnsi="Arial" w:cs="Arial"/>
        </w:rPr>
        <w:t>ck-, Block-, Umfassungs- oder S</w:t>
      </w:r>
      <w:r w:rsidR="00C31E9B">
        <w:rPr>
          <w:rFonts w:ascii="Arial" w:hAnsi="Arial" w:cs="Arial"/>
        </w:rPr>
        <w:t>anierungs</w:t>
      </w:r>
      <w:r>
        <w:rPr>
          <w:rFonts w:ascii="Arial" w:hAnsi="Arial" w:cs="Arial"/>
        </w:rPr>
        <w:t>zarge</w:t>
      </w:r>
      <w:r w:rsidR="00FB1FB4">
        <w:rPr>
          <w:rFonts w:ascii="Arial" w:hAnsi="Arial" w:cs="Arial"/>
        </w:rPr>
        <w:t>) in Ausführung und Farbe</w:t>
      </w:r>
      <w:r w:rsidR="00FB1FB4" w:rsidRPr="00646C54">
        <w:rPr>
          <w:rFonts w:ascii="Arial" w:hAnsi="Arial" w:cs="Arial"/>
        </w:rPr>
        <w:t xml:space="preserve"> </w:t>
      </w:r>
      <w:r w:rsidR="00FB1FB4">
        <w:rPr>
          <w:rFonts w:ascii="Arial" w:hAnsi="Arial" w:cs="Arial"/>
        </w:rPr>
        <w:t xml:space="preserve">RAL </w:t>
      </w:r>
      <w:r w:rsidR="00FB1FB4" w:rsidRPr="00646C54">
        <w:rPr>
          <w:rFonts w:ascii="Arial" w:hAnsi="Arial" w:cs="Arial"/>
        </w:rPr>
        <w:t xml:space="preserve">nach Wahl des Auftraggebers bei erfolgter </w:t>
      </w:r>
      <w:r w:rsidR="00FB1FB4" w:rsidRPr="005F26B0">
        <w:rPr>
          <w:rFonts w:ascii="Arial" w:hAnsi="Arial" w:cs="Arial"/>
        </w:rPr>
        <w:t xml:space="preserve">Beauftragung. Ausführung aus 1,5 bzw. 2 mm </w:t>
      </w:r>
      <w:r w:rsidR="00FB1FB4" w:rsidRPr="008A6666">
        <w:rPr>
          <w:rFonts w:ascii="Arial" w:hAnsi="Arial" w:cs="Arial"/>
        </w:rPr>
        <w:t>dickem verzinktem Stahlblech</w:t>
      </w:r>
      <w:r w:rsidR="00C31E9B">
        <w:rPr>
          <w:rFonts w:ascii="Arial" w:hAnsi="Arial" w:cs="Arial"/>
        </w:rPr>
        <w:t xml:space="preserve"> oder Edelstahl V2A (1.4301).</w:t>
      </w:r>
      <w:r w:rsidR="00FB1FB4" w:rsidRPr="008A6666">
        <w:rPr>
          <w:rFonts w:ascii="Arial" w:hAnsi="Arial" w:cs="Arial"/>
        </w:rPr>
        <w:t xml:space="preserve"> Spiegelbreite der Zargen je nach Ausführung von 40</w:t>
      </w:r>
      <w:r w:rsidR="00802BF6">
        <w:rPr>
          <w:rFonts w:ascii="Arial" w:hAnsi="Arial" w:cs="Arial"/>
        </w:rPr>
        <w:t xml:space="preserve"> </w:t>
      </w:r>
      <w:r w:rsidR="00FB1FB4"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00FB1FB4" w:rsidRPr="008A6666">
        <w:rPr>
          <w:rFonts w:ascii="Arial" w:hAnsi="Arial" w:cs="Arial"/>
        </w:rPr>
        <w:t>400 mm (Umfassungszargen</w:t>
      </w:r>
      <w:r w:rsidR="00FB1FB4">
        <w:rPr>
          <w:rFonts w:ascii="Arial" w:hAnsi="Arial" w:cs="Arial"/>
        </w:rPr>
        <w:t xml:space="preserve"> bis 520</w:t>
      </w:r>
      <w:r w:rsidR="00932BA9">
        <w:rPr>
          <w:rFonts w:ascii="Arial" w:hAnsi="Arial" w:cs="Arial"/>
        </w:rPr>
        <w:t xml:space="preserve"> </w:t>
      </w:r>
      <w:r w:rsidR="00FB1FB4">
        <w:rPr>
          <w:rFonts w:ascii="Arial" w:hAnsi="Arial" w:cs="Arial"/>
        </w:rPr>
        <w:t xml:space="preserve">mm) </w:t>
      </w:r>
      <w:r w:rsidR="00FB1FB4" w:rsidRPr="00646C54">
        <w:rPr>
          <w:rFonts w:ascii="Arial" w:hAnsi="Arial" w:cs="Arial"/>
        </w:rPr>
        <w:t>möglich.</w:t>
      </w:r>
      <w:r w:rsidR="00156042">
        <w:rPr>
          <w:rFonts w:ascii="Arial" w:hAnsi="Arial" w:cs="Arial"/>
        </w:rPr>
        <w:t xml:space="preserve"> M</w:t>
      </w:r>
      <w:r w:rsidR="00FB1FB4" w:rsidRPr="00646C54">
        <w:rPr>
          <w:rFonts w:ascii="Arial" w:hAnsi="Arial" w:cs="Arial"/>
        </w:rPr>
        <w:t xml:space="preserve">it oder ohne Bodeneinstand. Ausführungen für </w:t>
      </w:r>
      <w:proofErr w:type="spellStart"/>
      <w:r w:rsidR="00FB1FB4" w:rsidRPr="00646C54">
        <w:rPr>
          <w:rFonts w:ascii="Arial" w:hAnsi="Arial" w:cs="Arial"/>
        </w:rPr>
        <w:t>Dübelmontage</w:t>
      </w:r>
      <w:proofErr w:type="spellEnd"/>
      <w:r w:rsidR="00C31E9B">
        <w:rPr>
          <w:rFonts w:ascii="Arial" w:hAnsi="Arial" w:cs="Arial"/>
        </w:rPr>
        <w:t xml:space="preserve">, </w:t>
      </w:r>
      <w:r w:rsidR="00FB1FB4" w:rsidRPr="00646C54">
        <w:rPr>
          <w:rFonts w:ascii="Arial" w:hAnsi="Arial" w:cs="Arial"/>
        </w:rPr>
        <w:t>Leichtbauwand-Einbau</w:t>
      </w:r>
      <w:r w:rsidR="00C31E9B">
        <w:rPr>
          <w:rFonts w:ascii="Arial" w:hAnsi="Arial" w:cs="Arial"/>
        </w:rPr>
        <w:t xml:space="preserve"> oder zum Einmauern</w:t>
      </w:r>
      <w:r w:rsidR="00FB1FB4" w:rsidRPr="00646C54">
        <w:rPr>
          <w:rFonts w:ascii="Arial" w:hAnsi="Arial" w:cs="Arial"/>
        </w:rPr>
        <w:t xml:space="preserve">. </w:t>
      </w:r>
      <w:r w:rsidR="00FB1FB4">
        <w:rPr>
          <w:rFonts w:ascii="Arial" w:hAnsi="Arial" w:cs="Arial"/>
        </w:rPr>
        <w:t xml:space="preserve">Bei Ausführung in </w:t>
      </w:r>
      <w:proofErr w:type="spellStart"/>
      <w:r w:rsidR="00FB1FB4">
        <w:rPr>
          <w:rFonts w:ascii="Arial" w:hAnsi="Arial" w:cs="Arial"/>
        </w:rPr>
        <w:t>Dübelmontage</w:t>
      </w:r>
      <w:proofErr w:type="spellEnd"/>
      <w:r w:rsidR="00FB1FB4">
        <w:rPr>
          <w:rFonts w:ascii="Arial" w:hAnsi="Arial" w:cs="Arial"/>
        </w:rPr>
        <w:t xml:space="preserve"> werden die </w:t>
      </w:r>
      <w:proofErr w:type="spellStart"/>
      <w:r w:rsidR="00FB1FB4">
        <w:rPr>
          <w:rFonts w:ascii="Arial" w:hAnsi="Arial" w:cs="Arial"/>
        </w:rPr>
        <w:t>Durchschraubungen</w:t>
      </w:r>
      <w:proofErr w:type="spellEnd"/>
      <w:r w:rsidR="00FB1FB4">
        <w:rPr>
          <w:rFonts w:ascii="Arial" w:hAnsi="Arial" w:cs="Arial"/>
        </w:rPr>
        <w:t xml:space="preserve"> mittels farbigen Abdeckstopfen verschlossen. </w:t>
      </w:r>
    </w:p>
    <w:p w14:paraId="297743DE" w14:textId="77777777" w:rsidR="009B7123" w:rsidRPr="009B7123" w:rsidRDefault="009B7123" w:rsidP="00026E80">
      <w:pPr>
        <w:ind w:right="253"/>
        <w:jc w:val="both"/>
        <w:rPr>
          <w:rFonts w:ascii="Arial" w:hAnsi="Arial" w:cs="Arial"/>
          <w:i/>
        </w:rPr>
      </w:pPr>
      <w:r w:rsidRPr="009B7123">
        <w:rPr>
          <w:rFonts w:ascii="Arial" w:hAnsi="Arial" w:cs="Arial"/>
          <w:i/>
        </w:rPr>
        <w:t>oder</w:t>
      </w:r>
    </w:p>
    <w:p w14:paraId="225DF8EF" w14:textId="3167AC16"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 xml:space="preserve">aus Buche (alternativ Eiche, Esche oder Ahorn) </w:t>
      </w:r>
      <w:proofErr w:type="spellStart"/>
      <w:r w:rsidRPr="00026E80">
        <w:rPr>
          <w:rFonts w:ascii="Arial" w:hAnsi="Arial" w:cs="Arial"/>
        </w:rPr>
        <w:t>Zargenbreite</w:t>
      </w:r>
      <w:proofErr w:type="spellEnd"/>
      <w:r w:rsidRPr="00026E80">
        <w:rPr>
          <w:rFonts w:ascii="Arial" w:hAnsi="Arial" w:cs="Arial"/>
        </w:rPr>
        <w:t xml:space="preserve"> 65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C31E9B">
        <w:rPr>
          <w:rFonts w:ascii="Arial" w:hAnsi="Arial" w:cs="Arial"/>
        </w:rPr>
        <w:t xml:space="preserve">, </w:t>
      </w:r>
      <w:r>
        <w:rPr>
          <w:rFonts w:ascii="Arial" w:hAnsi="Arial" w:cs="Arial"/>
        </w:rPr>
        <w:t>zur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p w14:paraId="5F73520B" w14:textId="0A23B1BC" w:rsidR="00026E80" w:rsidRPr="00026E80" w:rsidRDefault="00026E80" w:rsidP="00026E80">
      <w:pPr>
        <w:ind w:right="253"/>
        <w:jc w:val="both"/>
        <w:rPr>
          <w:rFonts w:ascii="Arial" w:hAnsi="Arial" w:cs="Arial"/>
        </w:rPr>
      </w:pPr>
    </w:p>
    <w:bookmarkEnd w:id="0"/>
    <w:p w14:paraId="661F6B40" w14:textId="77777777" w:rsidR="00FB1FB4" w:rsidRPr="008A6666" w:rsidRDefault="00FB1FB4" w:rsidP="00491D6F">
      <w:pPr>
        <w:ind w:right="253"/>
        <w:jc w:val="both"/>
        <w:rPr>
          <w:rFonts w:ascii="Arial" w:hAnsi="Arial" w:cs="Arial"/>
          <w:sz w:val="10"/>
          <w:szCs w:val="10"/>
        </w:rPr>
      </w:pPr>
    </w:p>
    <w:p w14:paraId="5E626EBC" w14:textId="17023880" w:rsidR="00E9263F" w:rsidRPr="00646C54" w:rsidRDefault="009B7123" w:rsidP="00491D6F">
      <w:pPr>
        <w:ind w:right="253"/>
        <w:jc w:val="both"/>
        <w:rPr>
          <w:rFonts w:ascii="Arial" w:hAnsi="Arial" w:cs="Arial"/>
        </w:rPr>
      </w:pPr>
      <w:r w:rsidRPr="004624F0">
        <w:rPr>
          <w:rFonts w:ascii="Arial" w:hAnsi="Arial" w:cs="Arial"/>
          <w:b/>
        </w:rPr>
        <w:lastRenderedPageBreak/>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Bänder </w:t>
      </w:r>
      <w:r w:rsidR="0002167E">
        <w:rPr>
          <w:rFonts w:ascii="Arial" w:hAnsi="Arial" w:cs="Arial"/>
        </w:rPr>
        <w:t xml:space="preserve">je Flügel </w:t>
      </w:r>
      <w:r w:rsidRPr="009B7123">
        <w:rPr>
          <w:rFonts w:ascii="Arial" w:hAnsi="Arial" w:cs="Arial"/>
        </w:rPr>
        <w:t>(größ</w:t>
      </w:r>
      <w:r w:rsidRPr="004624F0">
        <w:rPr>
          <w:rFonts w:ascii="Arial" w:hAnsi="Arial" w:cs="Arial"/>
        </w:rPr>
        <w:t xml:space="preserve">enabhängig)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4624F0" w:rsidRPr="004624F0">
        <w:rPr>
          <w:rFonts w:ascii="Arial" w:hAnsi="Arial" w:cs="Arial"/>
        </w:rPr>
        <w:t xml:space="preserve"> </w:t>
      </w:r>
      <w:r w:rsidR="00DE5B5B">
        <w:rPr>
          <w:rFonts w:ascii="Arial" w:hAnsi="Arial" w:cs="Arial"/>
        </w:rPr>
        <w:t xml:space="preserve">Der Standflügel wird mit je einem manuell zu bedienenden </w:t>
      </w:r>
      <w:proofErr w:type="spellStart"/>
      <w:r w:rsidR="00DE5B5B">
        <w:rPr>
          <w:rFonts w:ascii="Arial" w:hAnsi="Arial" w:cs="Arial"/>
        </w:rPr>
        <w:t>Türkantriegel</w:t>
      </w:r>
      <w:proofErr w:type="spellEnd"/>
      <w:r w:rsidR="00DE5B5B">
        <w:rPr>
          <w:rFonts w:ascii="Arial" w:hAnsi="Arial" w:cs="Arial"/>
        </w:rPr>
        <w:t xml:space="preserve"> nach oben und unten verriegelt. </w:t>
      </w:r>
      <w:r w:rsidR="004624F0" w:rsidRPr="004624F0">
        <w:rPr>
          <w:rFonts w:ascii="Arial" w:hAnsi="Arial" w:cs="Arial"/>
        </w:rPr>
        <w:t xml:space="preserve">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r w:rsidR="0002167E">
        <w:rPr>
          <w:rFonts w:ascii="Arial" w:hAnsi="Arial" w:cs="Arial"/>
        </w:rPr>
        <w:t xml:space="preserve"> </w:t>
      </w:r>
    </w:p>
    <w:p w14:paraId="588BE6FB" w14:textId="77777777" w:rsidR="00932BA9" w:rsidRPr="005D1BCD" w:rsidRDefault="00932BA9" w:rsidP="00491D6F">
      <w:pPr>
        <w:ind w:right="253"/>
        <w:jc w:val="both"/>
        <w:rPr>
          <w:rFonts w:ascii="Arial" w:hAnsi="Arial" w:cs="Arial"/>
          <w:sz w:val="10"/>
          <w:szCs w:val="10"/>
        </w:rPr>
      </w:pPr>
    </w:p>
    <w:p w14:paraId="0A2913DD" w14:textId="14E883B4" w:rsidR="00932BA9" w:rsidRPr="00F529DB" w:rsidRDefault="00E9263F" w:rsidP="00491D6F">
      <w:pPr>
        <w:ind w:right="253"/>
        <w:jc w:val="both"/>
        <w:rPr>
          <w:rFonts w:ascii="Arial" w:hAnsi="Arial" w:cs="Arial"/>
        </w:rPr>
      </w:pPr>
      <w:r w:rsidRPr="00646C54">
        <w:rPr>
          <w:rFonts w:ascii="Arial" w:hAnsi="Arial" w:cs="Arial"/>
        </w:rPr>
        <w:t>Bei Auswahl 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t>VARIANTE A)</w:t>
      </w:r>
    </w:p>
    <w:p w14:paraId="0E63860C" w14:textId="77777777" w:rsidR="00E72822" w:rsidRDefault="00E72822" w:rsidP="00C34EF9">
      <w:pPr>
        <w:ind w:right="310"/>
        <w:rPr>
          <w:rFonts w:ascii="Arial" w:hAnsi="Arial" w:cs="Arial"/>
        </w:rPr>
      </w:pPr>
    </w:p>
    <w:p w14:paraId="1B1A34CE" w14:textId="421ECB6F" w:rsidR="00E72822" w:rsidRPr="00646C54" w:rsidRDefault="00445FF5"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Holzd</w:t>
      </w:r>
      <w:r w:rsidR="00E72822" w:rsidRPr="00646C54">
        <w:rPr>
          <w:rFonts w:ascii="Arial" w:hAnsi="Arial" w:cs="Arial"/>
          <w:b/>
          <w:color w:val="000000"/>
        </w:rPr>
        <w:t>rehflügeltüre mit Zarge</w:t>
      </w:r>
      <w:r w:rsidR="00E72822">
        <w:rPr>
          <w:rFonts w:ascii="Arial" w:hAnsi="Arial" w:cs="Arial"/>
          <w:b/>
          <w:color w:val="000000"/>
        </w:rPr>
        <w:t xml:space="preserve">, ohne Brandschutz </w:t>
      </w:r>
    </w:p>
    <w:p w14:paraId="5EFA2FAC" w14:textId="0E4BA2F8" w:rsidR="00C34EF9" w:rsidRDefault="00C34EF9" w:rsidP="00C34EF9">
      <w:pPr>
        <w:ind w:right="310"/>
        <w:rPr>
          <w:rFonts w:ascii="Arial" w:hAnsi="Arial" w:cs="Arial"/>
        </w:rPr>
      </w:pPr>
    </w:p>
    <w:p w14:paraId="21ABE4BC" w14:textId="645F3862"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156042">
        <w:rPr>
          <w:b/>
          <w:bCs/>
          <w:color w:val="373737"/>
          <w:sz w:val="20"/>
          <w:szCs w:val="20"/>
        </w:rPr>
        <w:t>E0 (ohne)</w:t>
      </w:r>
    </w:p>
    <w:p w14:paraId="67140082" w14:textId="06B7B301" w:rsidR="00BD3232" w:rsidRDefault="00445FF5"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3840" behindDoc="1" locked="0" layoutInCell="1" allowOverlap="1" wp14:anchorId="294BF3F7" wp14:editId="38D04D7E">
            <wp:simplePos x="0" y="0"/>
            <wp:positionH relativeFrom="margin">
              <wp:posOffset>4886100</wp:posOffset>
            </wp:positionH>
            <wp:positionV relativeFrom="paragraph">
              <wp:posOffset>21697</wp:posOffset>
            </wp:positionV>
            <wp:extent cx="1647559" cy="1800000"/>
            <wp:effectExtent l="0" t="0" r="0" b="0"/>
            <wp:wrapTight wrapText="bothSides">
              <wp:wrapPolygon edited="0">
                <wp:start x="0" y="0"/>
                <wp:lineTo x="0" y="21265"/>
                <wp:lineTo x="21234" y="21265"/>
                <wp:lineTo x="21234" y="0"/>
                <wp:lineTo x="0" y="0"/>
              </wp:wrapPolygon>
            </wp:wrapTight>
            <wp:docPr id="4" name="Grafik 4" descr="Ein Bild, das Reihe, Rechteck, Diagramm,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Reihe, Rechteck, Diagramm, Origami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559" cy="18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D3232">
        <w:rPr>
          <w:b/>
          <w:bCs/>
          <w:color w:val="373737"/>
          <w:sz w:val="20"/>
          <w:szCs w:val="20"/>
        </w:rPr>
        <w:t>Rauchschutz: </w:t>
      </w:r>
      <w:r w:rsidR="00BD3232">
        <w:rPr>
          <w:b/>
          <w:bCs/>
        </w:rPr>
        <w:tab/>
      </w:r>
      <w:r w:rsidR="00BD3232">
        <w:rPr>
          <w:color w:val="373737"/>
          <w:sz w:val="20"/>
          <w:szCs w:val="20"/>
        </w:rPr>
        <w:t xml:space="preserve">ohne / Sa / S200 </w:t>
      </w:r>
      <w:r w:rsidR="00BD3232">
        <w:rPr>
          <w:color w:val="373737"/>
          <w:sz w:val="20"/>
          <w:szCs w:val="20"/>
        </w:rPr>
        <w:tab/>
        <w:t>[nichtzutreffendes löschen]</w:t>
      </w:r>
    </w:p>
    <w:p w14:paraId="5A72BA24" w14:textId="2F106501"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D80F8F1" w14:textId="3A6E83F2" w:rsidR="00DE5B5B" w:rsidRDefault="00DE5B5B"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5296D886"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0E81E384" w14:textId="2F7F959A" w:rsidR="00C34EF9" w:rsidRPr="00BD3232"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BD3232">
        <w:rPr>
          <w:rFonts w:ascii="Arial" w:hAnsi="Arial" w:cs="Arial"/>
          <w:bCs/>
        </w:rPr>
        <w:t>[nichtzutreffendes löschen]</w:t>
      </w:r>
    </w:p>
    <w:p w14:paraId="2802040A" w14:textId="77777777" w:rsidR="00C34EF9" w:rsidRDefault="00C34EF9" w:rsidP="005074A9">
      <w:pPr>
        <w:tabs>
          <w:tab w:val="left" w:pos="1843"/>
          <w:tab w:val="left" w:pos="5103"/>
        </w:tabs>
        <w:ind w:right="253"/>
        <w:jc w:val="both"/>
        <w:rPr>
          <w:rFonts w:ascii="Arial" w:hAnsi="Arial" w:cs="Arial"/>
          <w:bCs/>
        </w:rPr>
      </w:pPr>
      <w:r w:rsidRPr="00BD3232">
        <w:rPr>
          <w:rFonts w:ascii="Arial" w:hAnsi="Arial" w:cs="Arial"/>
          <w:bCs/>
        </w:rPr>
        <w:t>Zarge:</w:t>
      </w:r>
      <w:r w:rsidRPr="00BD3232">
        <w:rPr>
          <w:rFonts w:ascii="Arial" w:hAnsi="Arial" w:cs="Arial"/>
          <w:b/>
          <w:bCs/>
        </w:rPr>
        <w:tab/>
        <w:t>Holzzarge / Stahlzarge</w:t>
      </w:r>
      <w:r w:rsidRPr="00BD3232">
        <w:rPr>
          <w:rFonts w:ascii="Arial" w:hAnsi="Arial" w:cs="Arial"/>
          <w:bCs/>
        </w:rPr>
        <w:tab/>
        <w:t>[nichtzutreffendes löschen]</w:t>
      </w:r>
    </w:p>
    <w:p w14:paraId="7061B93D" w14:textId="77777777" w:rsidR="00C34EF9" w:rsidRPr="004624F0" w:rsidRDefault="00C34EF9" w:rsidP="00C34EF9">
      <w:pPr>
        <w:tabs>
          <w:tab w:val="left" w:pos="2410"/>
          <w:tab w:val="left" w:pos="6379"/>
        </w:tabs>
        <w:ind w:right="253"/>
        <w:jc w:val="both"/>
        <w:rPr>
          <w:rFonts w:ascii="Arial" w:hAnsi="Arial" w:cs="Arial"/>
          <w:b/>
          <w:bCs/>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58EF7486"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H5</w:t>
      </w:r>
      <w:r>
        <w:rPr>
          <w:rFonts w:ascii="Arial" w:hAnsi="Arial" w:cs="Arial"/>
          <w:b/>
          <w:bCs/>
          <w:lang w:eastAsia="de-DE"/>
        </w:rPr>
        <w:t xml:space="preserve">00,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Default="00653356" w:rsidP="00653356">
      <w:pPr>
        <w:ind w:right="253"/>
        <w:jc w:val="both"/>
        <w:rPr>
          <w:rFonts w:ascii="Arial" w:hAnsi="Arial" w:cs="Arial"/>
        </w:rPr>
      </w:pPr>
    </w:p>
    <w:p w14:paraId="6FF9B523" w14:textId="222DBA8B" w:rsidR="00653356" w:rsidRPr="00646C54" w:rsidRDefault="008B6307" w:rsidP="00653356">
      <w:pPr>
        <w:ind w:right="253"/>
        <w:jc w:val="both"/>
        <w:rPr>
          <w:rFonts w:ascii="Arial" w:hAnsi="Arial" w:cs="Arial"/>
          <w:b/>
          <w:bCs/>
          <w:lang w:eastAsia="de-DE"/>
        </w:rPr>
      </w:pPr>
      <w:r>
        <w:rPr>
          <w:rFonts w:ascii="Arial" w:hAnsi="Arial" w:cs="Arial"/>
          <w:b/>
          <w:color w:val="000000"/>
        </w:rPr>
        <w:t>2</w:t>
      </w:r>
      <w:r w:rsidR="00653356">
        <w:rPr>
          <w:rFonts w:ascii="Arial" w:hAnsi="Arial" w:cs="Arial"/>
          <w:b/>
          <w:color w:val="000000"/>
        </w:rPr>
        <w:t xml:space="preserve"> </w:t>
      </w:r>
      <w:proofErr w:type="spellStart"/>
      <w:r w:rsidR="00653356">
        <w:rPr>
          <w:rFonts w:ascii="Arial" w:hAnsi="Arial" w:cs="Arial"/>
          <w:b/>
          <w:color w:val="000000"/>
        </w:rPr>
        <w:t>flg</w:t>
      </w:r>
      <w:proofErr w:type="spellEnd"/>
      <w:r w:rsidR="00653356">
        <w:rPr>
          <w:rFonts w:ascii="Arial" w:hAnsi="Arial" w:cs="Arial"/>
          <w:b/>
          <w:color w:val="000000"/>
        </w:rPr>
        <w:t>. Holzd</w:t>
      </w:r>
      <w:r w:rsidR="00653356" w:rsidRPr="00646C54">
        <w:rPr>
          <w:rFonts w:ascii="Arial" w:hAnsi="Arial" w:cs="Arial"/>
          <w:b/>
          <w:color w:val="000000"/>
        </w:rPr>
        <w:t xml:space="preserve">rehflügeltüre </w:t>
      </w:r>
      <w:r w:rsidR="00653356">
        <w:rPr>
          <w:rFonts w:ascii="Arial" w:hAnsi="Arial" w:cs="Arial"/>
          <w:b/>
          <w:color w:val="000000"/>
        </w:rPr>
        <w:t>samt einem Oberteil, ohne Brandschutz</w:t>
      </w:r>
    </w:p>
    <w:p w14:paraId="59A6F2BB" w14:textId="1E1C425C" w:rsidR="00653356" w:rsidRDefault="00653356" w:rsidP="00653356">
      <w:pPr>
        <w:ind w:right="253"/>
        <w:jc w:val="both"/>
        <w:rPr>
          <w:rFonts w:ascii="Arial" w:hAnsi="Arial" w:cs="Arial"/>
        </w:rPr>
      </w:pPr>
    </w:p>
    <w:p w14:paraId="74BAC2E0" w14:textId="55A2233F"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3BD30E80" w14:textId="482F06AC" w:rsidR="00653356" w:rsidRDefault="00445FF5"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7936" behindDoc="0" locked="0" layoutInCell="1" allowOverlap="1" wp14:anchorId="38852D6B" wp14:editId="33994295">
            <wp:simplePos x="0" y="0"/>
            <wp:positionH relativeFrom="margin">
              <wp:posOffset>5010975</wp:posOffset>
            </wp:positionH>
            <wp:positionV relativeFrom="paragraph">
              <wp:posOffset>4074</wp:posOffset>
            </wp:positionV>
            <wp:extent cx="1457325" cy="2143125"/>
            <wp:effectExtent l="0" t="0" r="9525" b="9525"/>
            <wp:wrapSquare wrapText="bothSides"/>
            <wp:docPr id="7" name="Grafik 7" descr="Ein Bild, das Reihe, Diagramm, Rechteck,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Reihe, Diagramm, Rechteck, Origami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3356">
        <w:rPr>
          <w:b/>
          <w:bCs/>
          <w:color w:val="373737"/>
          <w:sz w:val="20"/>
          <w:szCs w:val="20"/>
        </w:rPr>
        <w:t>Rauchschutz: </w:t>
      </w:r>
      <w:r w:rsidR="00653356">
        <w:rPr>
          <w:b/>
          <w:bCs/>
        </w:rPr>
        <w:tab/>
      </w:r>
      <w:r w:rsidR="00653356">
        <w:rPr>
          <w:color w:val="373737"/>
          <w:sz w:val="20"/>
          <w:szCs w:val="20"/>
        </w:rPr>
        <w:t xml:space="preserve">ohne / Sa / S200 </w:t>
      </w:r>
      <w:r w:rsidR="00653356">
        <w:rPr>
          <w:color w:val="373737"/>
          <w:sz w:val="20"/>
          <w:szCs w:val="20"/>
        </w:rPr>
        <w:tab/>
        <w:t>[nichtzutreffendes löschen]</w:t>
      </w:r>
    </w:p>
    <w:p w14:paraId="2AE0198C"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618AA06E" w14:textId="77777777" w:rsidR="00DE5B5B" w:rsidRDefault="00DE5B5B" w:rsidP="00DE5B5B">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0C2287F0"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623DBE0C" w14:textId="77777777" w:rsidR="00653356" w:rsidRPr="00E9263F" w:rsidRDefault="00653356" w:rsidP="00653356">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75B0CC6A" w14:textId="06C38D0C" w:rsidR="00653356" w:rsidRDefault="00653356" w:rsidP="00653356">
      <w:pPr>
        <w:tabs>
          <w:tab w:val="left" w:pos="1843"/>
          <w:tab w:val="left" w:pos="5103"/>
        </w:tabs>
        <w:ind w:right="253"/>
        <w:jc w:val="both"/>
        <w:rPr>
          <w:rFonts w:ascii="Arial" w:hAnsi="Arial" w:cs="Arial"/>
          <w:b/>
          <w:bCs/>
        </w:rPr>
      </w:pPr>
      <w:r w:rsidRPr="004624F0">
        <w:rPr>
          <w:rFonts w:ascii="Arial" w:hAnsi="Arial" w:cs="Arial"/>
          <w:bCs/>
        </w:rPr>
        <w:t>Zarge:</w:t>
      </w:r>
      <w:r>
        <w:rPr>
          <w:rFonts w:ascii="Arial" w:hAnsi="Arial" w:cs="Arial"/>
          <w:b/>
          <w:bCs/>
        </w:rPr>
        <w:tab/>
      </w:r>
      <w:r w:rsidRPr="00BD3232">
        <w:rPr>
          <w:rFonts w:ascii="Arial" w:hAnsi="Arial" w:cs="Arial"/>
          <w:b/>
          <w:bCs/>
        </w:rPr>
        <w:t>Holzzarge / Stahlzarge</w:t>
      </w:r>
      <w:r w:rsidRPr="00BD3232">
        <w:rPr>
          <w:rFonts w:ascii="Arial" w:hAnsi="Arial" w:cs="Arial"/>
          <w:bCs/>
        </w:rPr>
        <w:tab/>
        <w:t>[nichtzutreffendes löschen]</w:t>
      </w:r>
    </w:p>
    <w:p w14:paraId="1A9EFA97" w14:textId="7AE21CF7"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00A430F7">
        <w:rPr>
          <w:rFonts w:ascii="Arial" w:hAnsi="Arial" w:cs="Arial"/>
          <w:b/>
          <w:bCs/>
        </w:rPr>
        <w:t>*</w:t>
      </w:r>
      <w:r w:rsidRPr="00E62077">
        <w:rPr>
          <w:rFonts w:ascii="Arial" w:hAnsi="Arial" w:cs="Arial"/>
          <w:b/>
          <w:bCs/>
        </w:rPr>
        <w:t xml:space="preserve"> / </w:t>
      </w:r>
      <w:proofErr w:type="spellStart"/>
      <w:r>
        <w:rPr>
          <w:rFonts w:ascii="Arial" w:hAnsi="Arial" w:cs="Arial"/>
          <w:b/>
          <w:bCs/>
        </w:rPr>
        <w:t>Nurglas</w:t>
      </w:r>
      <w:proofErr w:type="spellEnd"/>
      <w:r w:rsidR="00A430F7">
        <w:rPr>
          <w:rFonts w:ascii="Arial" w:hAnsi="Arial" w:cs="Arial"/>
          <w:b/>
          <w:bCs/>
        </w:rPr>
        <w:t>*</w:t>
      </w:r>
      <w:r>
        <w:rPr>
          <w:rFonts w:ascii="Arial" w:hAnsi="Arial" w:cs="Arial"/>
          <w:b/>
          <w:bCs/>
        </w:rPr>
        <w:tab/>
      </w:r>
      <w:r w:rsidRPr="005074A9">
        <w:rPr>
          <w:rFonts w:ascii="Arial" w:hAnsi="Arial" w:cs="Arial"/>
          <w:bCs/>
        </w:rPr>
        <w:t>[nichtzutreffendes löschen]</w:t>
      </w:r>
    </w:p>
    <w:p w14:paraId="600044E6" w14:textId="6E92141D" w:rsidR="00653356" w:rsidRPr="004624F0" w:rsidRDefault="00A430F7" w:rsidP="00653356">
      <w:pPr>
        <w:tabs>
          <w:tab w:val="left" w:pos="2410"/>
          <w:tab w:val="left" w:pos="6379"/>
        </w:tabs>
        <w:ind w:right="253"/>
        <w:jc w:val="both"/>
        <w:rPr>
          <w:rFonts w:ascii="Arial" w:hAnsi="Arial" w:cs="Arial"/>
          <w:b/>
          <w:bCs/>
        </w:rPr>
      </w:pPr>
      <w:r>
        <w:rPr>
          <w:rFonts w:ascii="Arial" w:hAnsi="Arial" w:cs="Arial"/>
          <w:b/>
          <w:bCs/>
          <w:sz w:val="16"/>
          <w:szCs w:val="16"/>
        </w:rPr>
        <w:tab/>
      </w:r>
      <w:r w:rsidRPr="00075953">
        <w:rPr>
          <w:rFonts w:ascii="Arial" w:hAnsi="Arial" w:cs="Arial"/>
          <w:b/>
          <w:bCs/>
          <w:sz w:val="16"/>
          <w:szCs w:val="16"/>
        </w:rPr>
        <w:t>* nur bei Holzzarge</w:t>
      </w: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77777777"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H500,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2FF4A9E" w14:textId="77777777" w:rsidR="008B6307" w:rsidRDefault="008B6307" w:rsidP="00653356">
      <w:pPr>
        <w:tabs>
          <w:tab w:val="left" w:pos="2410"/>
          <w:tab w:val="left" w:pos="7655"/>
          <w:tab w:val="left" w:pos="8222"/>
        </w:tabs>
        <w:ind w:right="253"/>
        <w:rPr>
          <w:rFonts w:ascii="Arial" w:hAnsi="Arial" w:cs="Arial"/>
          <w:sz w:val="22"/>
          <w:szCs w:val="22"/>
        </w:rPr>
      </w:pPr>
    </w:p>
    <w:p w14:paraId="1686891E" w14:textId="01A77FB9" w:rsidR="00C34EF9" w:rsidRPr="0084624D" w:rsidRDefault="00C34EF9" w:rsidP="00C34EF9">
      <w:pPr>
        <w:ind w:right="310"/>
        <w:rPr>
          <w:lang w:val="de-AT"/>
        </w:rPr>
      </w:pPr>
      <w:r w:rsidRPr="0084624D">
        <w:rPr>
          <w:rFonts w:ascii="Arial" w:hAnsi="Arial" w:cs="Arial"/>
          <w:b/>
          <w:bCs/>
          <w:lang w:val="de-AT" w:eastAsia="de-DE"/>
        </w:rPr>
        <w:lastRenderedPageBreak/>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6040FAD5" w:rsidR="00E72822" w:rsidRPr="00646C54" w:rsidRDefault="008B6307"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Holzd</w:t>
      </w:r>
      <w:r w:rsidR="00E72822" w:rsidRPr="00646C54">
        <w:rPr>
          <w:rFonts w:ascii="Arial" w:hAnsi="Arial" w:cs="Arial"/>
          <w:b/>
          <w:color w:val="000000"/>
        </w:rPr>
        <w:t xml:space="preserve">rehflügeltüre </w:t>
      </w:r>
      <w:r w:rsidR="00E72822">
        <w:rPr>
          <w:rFonts w:ascii="Arial" w:hAnsi="Arial" w:cs="Arial"/>
          <w:b/>
          <w:color w:val="000000"/>
        </w:rPr>
        <w:t>samt einem Seitenteil, ohne Brandschutz</w:t>
      </w:r>
    </w:p>
    <w:p w14:paraId="62FDF698" w14:textId="64FF56E6" w:rsidR="00C34EF9" w:rsidRDefault="00C34EF9" w:rsidP="00645705">
      <w:pPr>
        <w:ind w:right="253"/>
        <w:jc w:val="both"/>
        <w:rPr>
          <w:rFonts w:ascii="Arial" w:hAnsi="Arial" w:cs="Arial"/>
        </w:rPr>
      </w:pPr>
    </w:p>
    <w:p w14:paraId="1B655BF0" w14:textId="484ABB2F" w:rsidR="005074A9" w:rsidRDefault="00445FF5"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noProof/>
        </w:rPr>
        <w:drawing>
          <wp:anchor distT="0" distB="0" distL="114300" distR="114300" simplePos="0" relativeHeight="251685888" behindDoc="1" locked="0" layoutInCell="1" allowOverlap="1" wp14:anchorId="7309D657" wp14:editId="6099AE0D">
            <wp:simplePos x="0" y="0"/>
            <wp:positionH relativeFrom="margin">
              <wp:posOffset>4904740</wp:posOffset>
            </wp:positionH>
            <wp:positionV relativeFrom="paragraph">
              <wp:posOffset>129961</wp:posOffset>
            </wp:positionV>
            <wp:extent cx="1624330" cy="1430655"/>
            <wp:effectExtent l="0" t="0" r="0" b="0"/>
            <wp:wrapTight wrapText="bothSides">
              <wp:wrapPolygon edited="0">
                <wp:start x="0" y="0"/>
                <wp:lineTo x="0" y="21284"/>
                <wp:lineTo x="21279" y="21284"/>
                <wp:lineTo x="21279" y="0"/>
                <wp:lineTo x="0" y="0"/>
              </wp:wrapPolygon>
            </wp:wrapTight>
            <wp:docPr id="5" name="Grafik 5" descr="Ein Bild, das Reihe, Diagramm,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Reihe, Diagramm, Rechteck,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143065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4A9">
        <w:rPr>
          <w:b/>
          <w:bCs/>
          <w:color w:val="373737"/>
          <w:sz w:val="20"/>
          <w:szCs w:val="20"/>
        </w:rPr>
        <w:t xml:space="preserve">Feuerschutz: </w:t>
      </w:r>
      <w:r w:rsidR="005074A9">
        <w:rPr>
          <w:b/>
          <w:bCs/>
          <w:color w:val="373737"/>
          <w:sz w:val="20"/>
          <w:szCs w:val="20"/>
        </w:rPr>
        <w:tab/>
        <w:t>E0 (ohne)</w:t>
      </w:r>
    </w:p>
    <w:p w14:paraId="1A84B52C" w14:textId="1F743610" w:rsidR="005074A9" w:rsidRDefault="005074A9"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0270830"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E39774D" w14:textId="77777777" w:rsidR="00DE5B5B" w:rsidRDefault="00DE5B5B" w:rsidP="00DE5B5B">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7CB3D6A4"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35DC4DA9" w14:textId="4D6F0C2F" w:rsidR="00C34EF9" w:rsidRPr="00E9263F"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005074A9" w:rsidRPr="00E62077">
        <w:rPr>
          <w:rFonts w:ascii="Arial" w:hAnsi="Arial" w:cs="Arial"/>
          <w:b/>
          <w:bCs/>
        </w:rPr>
        <w:t xml:space="preserve"> </w:t>
      </w:r>
      <w:r w:rsidRPr="00E62077">
        <w:rPr>
          <w:rFonts w:ascii="Arial" w:hAnsi="Arial" w:cs="Arial"/>
          <w:b/>
          <w:bCs/>
        </w:rPr>
        <w:t xml:space="preserve">/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5F9C15D3" w14:textId="77777777" w:rsidR="00C34EF9" w:rsidRDefault="00C34EF9" w:rsidP="00C34EF9">
      <w:pPr>
        <w:tabs>
          <w:tab w:val="left" w:pos="1843"/>
          <w:tab w:val="left" w:pos="4536"/>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0B797DB0"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H5</w:t>
      </w:r>
      <w:r>
        <w:rPr>
          <w:rFonts w:ascii="Arial" w:hAnsi="Arial" w:cs="Arial"/>
          <w:b/>
          <w:bCs/>
          <w:lang w:eastAsia="de-DE"/>
        </w:rPr>
        <w:t xml:space="preserve">00,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7C201054" w:rsidR="00C34EF9" w:rsidRDefault="00C34EF9" w:rsidP="00C34EF9">
      <w:pPr>
        <w:ind w:right="310"/>
      </w:pPr>
    </w:p>
    <w:p w14:paraId="207FC4D8" w14:textId="7F3A073B"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0F4742A2" w:rsidR="008B09B8" w:rsidRDefault="008B09B8" w:rsidP="008B09B8">
      <w:pPr>
        <w:ind w:right="310"/>
        <w:rPr>
          <w:rFonts w:ascii="Arial" w:hAnsi="Arial" w:cs="Arial"/>
        </w:rPr>
      </w:pPr>
    </w:p>
    <w:p w14:paraId="020F568F" w14:textId="7E5F8E97" w:rsidR="00E72822" w:rsidRDefault="008B6307"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Holzd</w:t>
      </w:r>
      <w:r w:rsidR="00E72822" w:rsidRPr="00646C54">
        <w:rPr>
          <w:rFonts w:ascii="Arial" w:hAnsi="Arial" w:cs="Arial"/>
          <w:b/>
          <w:color w:val="000000"/>
        </w:rPr>
        <w:t xml:space="preserve">rehflügeltüre </w:t>
      </w:r>
      <w:r w:rsidR="00E72822">
        <w:rPr>
          <w:rFonts w:ascii="Arial" w:hAnsi="Arial" w:cs="Arial"/>
          <w:b/>
          <w:color w:val="000000"/>
        </w:rPr>
        <w:t>samt einem Seitenteil und einem Oberlicht, ohne Brandschutz</w:t>
      </w:r>
      <w:r w:rsidR="00E72822" w:rsidRPr="00646C54">
        <w:rPr>
          <w:rFonts w:ascii="Arial" w:hAnsi="Arial" w:cs="Arial"/>
          <w:b/>
          <w:color w:val="000000"/>
        </w:rPr>
        <w:t xml:space="preserve"> </w:t>
      </w:r>
    </w:p>
    <w:p w14:paraId="1944DE42" w14:textId="1121B13E" w:rsidR="00E72822" w:rsidRDefault="00E72822" w:rsidP="008B09B8">
      <w:pPr>
        <w:ind w:right="310"/>
        <w:rPr>
          <w:rFonts w:ascii="Arial" w:hAnsi="Arial" w:cs="Arial"/>
        </w:rPr>
      </w:pPr>
    </w:p>
    <w:p w14:paraId="458629C3" w14:textId="68779F22"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6FCF4AE" w14:textId="6281CF7C"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DA2888F" w14:textId="57F0FB6F" w:rsidR="00DE5B5B" w:rsidRDefault="00445FF5"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r w:rsidRPr="00445FF5">
        <w:rPr>
          <w:noProof/>
          <w:color w:val="373737"/>
          <w:sz w:val="20"/>
          <w:szCs w:val="20"/>
        </w:rPr>
        <mc:AlternateContent>
          <mc:Choice Requires="wps">
            <w:drawing>
              <wp:anchor distT="45720" distB="45720" distL="114300" distR="114300" simplePos="0" relativeHeight="251698176" behindDoc="0" locked="0" layoutInCell="1" allowOverlap="1" wp14:anchorId="6A5CDB31" wp14:editId="2C6DC4E2">
                <wp:simplePos x="0" y="0"/>
                <wp:positionH relativeFrom="column">
                  <wp:posOffset>5335089</wp:posOffset>
                </wp:positionH>
                <wp:positionV relativeFrom="paragraph">
                  <wp:posOffset>20130</wp:posOffset>
                </wp:positionV>
                <wp:extent cx="754083" cy="261257"/>
                <wp:effectExtent l="0" t="0" r="27305" b="24765"/>
                <wp:wrapNone/>
                <wp:docPr id="6770110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083" cy="261257"/>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5D0346F0" w14:textId="0AA3CCAC" w:rsidR="00445FF5" w:rsidRPr="00445FF5" w:rsidRDefault="00445FF5">
                            <w:pPr>
                              <w:rPr>
                                <w:color w:val="FF0000"/>
                              </w:rPr>
                            </w:pPr>
                            <w:r w:rsidRPr="00445FF5">
                              <w:rPr>
                                <w:color w:val="FF0000"/>
                              </w:rPr>
                              <w:t>Bild fehlt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5CDB31" id="_x0000_s1027" type="#_x0000_t202" style="position:absolute;margin-left:420.1pt;margin-top:1.6pt;width:59.4pt;height:20.5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" fillcolor="white [3201]" strokecolor="#c0504d [3205]" strokeweight="2pt">
                <v:textbox>
                  <w:txbxContent>
                    <w:p w14:paraId="5D0346F0" w14:textId="0AA3CCAC" w:rsidR="00445FF5" w:rsidRPr="00445FF5" w:rsidRDefault="00445FF5">
                      <w:pPr>
                        <w:rPr>
                          <w:color w:val="FF0000"/>
                        </w:rPr>
                      </w:pPr>
                      <w:r w:rsidRPr="00445FF5">
                        <w:rPr>
                          <w:color w:val="FF0000"/>
                        </w:rPr>
                        <w:t>Bild fehlt</w:t>
                      </w:r>
                    </w:p>
                  </w:txbxContent>
                </v:textbox>
              </v:shape>
            </w:pict>
          </mc:Fallback>
        </mc:AlternateContent>
      </w:r>
      <w:r w:rsidR="00DE5B5B">
        <w:rPr>
          <w:color w:val="373737"/>
          <w:sz w:val="20"/>
          <w:szCs w:val="20"/>
        </w:rPr>
        <w:tab/>
        <w:t xml:space="preserve">Teilpanik / Vollpanik </w:t>
      </w:r>
      <w:r w:rsidR="00DE5B5B">
        <w:rPr>
          <w:color w:val="373737"/>
          <w:sz w:val="20"/>
          <w:szCs w:val="20"/>
        </w:rPr>
        <w:tab/>
        <w:t>[nichtzutreffendes löschen]</w:t>
      </w:r>
    </w:p>
    <w:p w14:paraId="4B1FEEDD" w14:textId="344BB87A"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231B79F7" w14:textId="13A01202"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116ABEF2"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7EA08659" w14:textId="2FE4CB93" w:rsidR="008B09B8" w:rsidRPr="00E9263F" w:rsidRDefault="008B09B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AB7708">
        <w:rPr>
          <w:rFonts w:ascii="Arial" w:hAnsi="Arial" w:cs="Arial"/>
          <w:b/>
          <w:bCs/>
        </w:rPr>
        <w:t>stumpf einschlagend</w:t>
      </w:r>
      <w:r w:rsidR="00AB7708" w:rsidRPr="00E62077">
        <w:rPr>
          <w:rFonts w:ascii="Arial" w:hAnsi="Arial" w:cs="Arial"/>
          <w:b/>
          <w:bCs/>
        </w:rPr>
        <w:t xml:space="preserve"> </w:t>
      </w:r>
      <w:r w:rsidRPr="00E62077">
        <w:rPr>
          <w:rFonts w:ascii="Arial" w:hAnsi="Arial" w:cs="Arial"/>
          <w:b/>
          <w:bCs/>
        </w:rPr>
        <w:t xml:space="preserve">/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6F4EFA31" w14:textId="77777777" w:rsidR="008B09B8" w:rsidRDefault="008B09B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4799047B"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H5</w:t>
      </w:r>
      <w:r>
        <w:rPr>
          <w:rFonts w:ascii="Arial" w:hAnsi="Arial" w:cs="Arial"/>
          <w:b/>
          <w:bCs/>
          <w:lang w:eastAsia="de-DE"/>
        </w:rPr>
        <w:t xml:space="preserve">00,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403CE974" w14:textId="33BA73A4" w:rsidR="00C34EF9" w:rsidRDefault="00C34EF9" w:rsidP="00C34EF9">
      <w:pPr>
        <w:ind w:right="310"/>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77CBABE1" w:rsidR="00E72822" w:rsidRDefault="008B6307"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w:t>
      </w:r>
      <w:r w:rsidR="00E72822" w:rsidRPr="00646C54">
        <w:rPr>
          <w:rFonts w:ascii="Arial" w:hAnsi="Arial" w:cs="Arial"/>
          <w:b/>
          <w:color w:val="000000"/>
        </w:rPr>
        <w:t xml:space="preserve"> </w:t>
      </w:r>
      <w:r w:rsidR="00E72822">
        <w:rPr>
          <w:rFonts w:ascii="Arial" w:hAnsi="Arial" w:cs="Arial"/>
          <w:b/>
          <w:color w:val="000000"/>
        </w:rPr>
        <w:t>Holzdrehflügeltüre samt zwei Seitenteilen, ohne Brandschutz</w:t>
      </w:r>
    </w:p>
    <w:p w14:paraId="1A5DF58E" w14:textId="2DB638B5" w:rsidR="008B09B8" w:rsidRDefault="008B09B8" w:rsidP="008B09B8">
      <w:pPr>
        <w:ind w:right="310"/>
        <w:rPr>
          <w:rFonts w:ascii="Arial" w:hAnsi="Arial" w:cs="Arial"/>
        </w:rPr>
      </w:pPr>
    </w:p>
    <w:p w14:paraId="6BFD93F7" w14:textId="108B5476"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7A226A68" w14:textId="46B14E0D" w:rsidR="00AB7708" w:rsidRDefault="00445FF5"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noProof/>
        </w:rPr>
        <w:drawing>
          <wp:anchor distT="0" distB="0" distL="114300" distR="114300" simplePos="0" relativeHeight="251696128" behindDoc="0" locked="0" layoutInCell="1" allowOverlap="1" wp14:anchorId="1B0C342C" wp14:editId="623C13B6">
            <wp:simplePos x="0" y="0"/>
            <wp:positionH relativeFrom="margin">
              <wp:posOffset>4866640</wp:posOffset>
            </wp:positionH>
            <wp:positionV relativeFrom="paragraph">
              <wp:posOffset>29845</wp:posOffset>
            </wp:positionV>
            <wp:extent cx="1660525" cy="1187450"/>
            <wp:effectExtent l="0" t="0" r="0" b="0"/>
            <wp:wrapSquare wrapText="bothSides"/>
            <wp:docPr id="11" name="Grafik 11" descr="Ein Bild, das Diagramm, Reihe, technische Zeichnung,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Diagramm, Reihe, technische Zeichnung, Origami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0525" cy="1187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Rauchschutz: </w:t>
      </w:r>
      <w:r w:rsidR="00AB7708">
        <w:rPr>
          <w:b/>
          <w:bCs/>
        </w:rPr>
        <w:tab/>
      </w:r>
      <w:r w:rsidR="00AB7708">
        <w:rPr>
          <w:color w:val="373737"/>
          <w:sz w:val="20"/>
          <w:szCs w:val="20"/>
        </w:rPr>
        <w:t xml:space="preserve">ohne / Sa / S200 </w:t>
      </w:r>
      <w:r w:rsidR="00AB7708">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C461C5A" w14:textId="77777777" w:rsidR="00DE5B5B" w:rsidRDefault="00DE5B5B"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331105F" w14:textId="77777777" w:rsidR="00AB7708" w:rsidRDefault="00AB7708"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72873D4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29F6520A"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69B6215F"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77777777"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H500,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3A223C2E" w:rsidR="00C34EF9" w:rsidRDefault="008B6307" w:rsidP="00C34EF9">
      <w:pPr>
        <w:ind w:right="310"/>
        <w:rPr>
          <w:rFonts w:ascii="Arial" w:hAnsi="Arial" w:cs="Arial"/>
          <w:b/>
          <w:color w:val="000000"/>
        </w:rPr>
      </w:pPr>
      <w:r>
        <w:rPr>
          <w:rFonts w:ascii="Arial" w:hAnsi="Arial" w:cs="Arial"/>
          <w:b/>
          <w:color w:val="000000"/>
        </w:rPr>
        <w:t>2</w:t>
      </w:r>
      <w:r w:rsidR="00C34EF9">
        <w:rPr>
          <w:rFonts w:ascii="Arial" w:hAnsi="Arial" w:cs="Arial"/>
          <w:b/>
          <w:color w:val="000000"/>
        </w:rPr>
        <w:t xml:space="preserve"> </w:t>
      </w:r>
      <w:proofErr w:type="spellStart"/>
      <w:r w:rsidR="00C34EF9">
        <w:rPr>
          <w:rFonts w:ascii="Arial" w:hAnsi="Arial" w:cs="Arial"/>
          <w:b/>
          <w:color w:val="000000"/>
        </w:rPr>
        <w:t>flg</w:t>
      </w:r>
      <w:proofErr w:type="spellEnd"/>
      <w:r w:rsidR="00C34EF9">
        <w:rPr>
          <w:rFonts w:ascii="Arial" w:hAnsi="Arial" w:cs="Arial"/>
          <w:b/>
          <w:color w:val="000000"/>
        </w:rPr>
        <w:t>.</w:t>
      </w:r>
      <w:r w:rsidR="00C34EF9" w:rsidRPr="00646C54">
        <w:rPr>
          <w:rFonts w:ascii="Arial" w:hAnsi="Arial" w:cs="Arial"/>
          <w:b/>
          <w:color w:val="000000"/>
        </w:rPr>
        <w:t xml:space="preserve"> </w:t>
      </w:r>
      <w:r w:rsidR="008B09B8">
        <w:rPr>
          <w:rFonts w:ascii="Arial" w:hAnsi="Arial" w:cs="Arial"/>
          <w:b/>
          <w:color w:val="000000"/>
        </w:rPr>
        <w:t>Holzd</w:t>
      </w:r>
      <w:r w:rsidR="00C34EF9" w:rsidRPr="00646C54">
        <w:rPr>
          <w:rFonts w:ascii="Arial" w:hAnsi="Arial" w:cs="Arial"/>
          <w:b/>
          <w:color w:val="000000"/>
        </w:rPr>
        <w:t>rehflügeltüre</w:t>
      </w:r>
      <w:r w:rsidR="00C34EF9">
        <w:rPr>
          <w:rFonts w:ascii="Arial" w:hAnsi="Arial" w:cs="Arial"/>
          <w:b/>
          <w:color w:val="000000"/>
        </w:rPr>
        <w:t xml:space="preserve"> samt zwei Seitenteilen und einem Oberlicht, </w:t>
      </w:r>
      <w:r w:rsidR="00E72822">
        <w:rPr>
          <w:rFonts w:ascii="Arial" w:hAnsi="Arial" w:cs="Arial"/>
          <w:b/>
          <w:color w:val="000000"/>
        </w:rPr>
        <w:t>ohne Brandschutz</w:t>
      </w:r>
    </w:p>
    <w:p w14:paraId="48037B06" w14:textId="3D1F0700" w:rsidR="008B09B8" w:rsidRDefault="008B09B8" w:rsidP="008B09B8">
      <w:pPr>
        <w:ind w:right="310"/>
        <w:rPr>
          <w:rFonts w:ascii="Arial" w:hAnsi="Arial" w:cs="Arial"/>
        </w:rPr>
      </w:pPr>
    </w:p>
    <w:p w14:paraId="6B94F05A" w14:textId="11F54F7A"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BD58C74" w14:textId="6A5C6DD4" w:rsidR="00AB7708" w:rsidRDefault="00445FF5"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noProof/>
        </w:rPr>
        <w:drawing>
          <wp:anchor distT="0" distB="0" distL="114300" distR="114300" simplePos="0" relativeHeight="251694080" behindDoc="0" locked="0" layoutInCell="1" allowOverlap="1" wp14:anchorId="3965E6F1" wp14:editId="5C95EB8B">
            <wp:simplePos x="0" y="0"/>
            <wp:positionH relativeFrom="margin">
              <wp:posOffset>4868883</wp:posOffset>
            </wp:positionH>
            <wp:positionV relativeFrom="paragraph">
              <wp:posOffset>4932</wp:posOffset>
            </wp:positionV>
            <wp:extent cx="1583055" cy="1448435"/>
            <wp:effectExtent l="0" t="0" r="0" b="0"/>
            <wp:wrapSquare wrapText="bothSides"/>
            <wp:docPr id="1975304922" name="Grafik 1975304922" descr="Ein Bild, das Reihe, Diagramm, Rechteck, technische Zeich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Reihe, Diagramm, Rechteck, technische Zeichnung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3055"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Rauchschutz: </w:t>
      </w:r>
      <w:r w:rsidR="00AB7708">
        <w:rPr>
          <w:b/>
          <w:bCs/>
        </w:rPr>
        <w:tab/>
      </w:r>
      <w:r w:rsidR="00AB7708">
        <w:rPr>
          <w:color w:val="373737"/>
          <w:sz w:val="20"/>
          <w:szCs w:val="20"/>
        </w:rPr>
        <w:t xml:space="preserve">ohne / Sa / S200 </w:t>
      </w:r>
      <w:r w:rsidR="00AB7708">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C66CC3A" w14:textId="77777777" w:rsidR="00DE5B5B" w:rsidRDefault="00DE5B5B"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43E5C1AA"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5CFA8480"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11BA1D89"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77777777"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H500,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2C7C27E6" w14:textId="77777777" w:rsidR="00867036" w:rsidRPr="005D1BCD" w:rsidRDefault="00867036" w:rsidP="005D1BCD">
      <w:pPr>
        <w:ind w:right="452"/>
        <w:jc w:val="both"/>
        <w:rPr>
          <w:rFonts w:ascii="Arial" w:hAnsi="Arial" w:cs="Arial"/>
        </w:rPr>
      </w:pP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w:t>
      </w:r>
      <w:proofErr w:type="spellStart"/>
      <w:r w:rsidRPr="00B939E1">
        <w:rPr>
          <w:rFonts w:ascii="Arial" w:hAnsi="Arial" w:cs="Arial"/>
        </w:rPr>
        <w:t>Aufpreisposition</w:t>
      </w:r>
      <w:proofErr w:type="spellEnd"/>
      <w:r w:rsidRPr="00B939E1">
        <w:rPr>
          <w:rFonts w:ascii="Arial" w:hAnsi="Arial" w:cs="Arial"/>
        </w:rPr>
        <w:t xml:space="preserve">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Pr="00B939E1" w:rsidRDefault="00A02622" w:rsidP="00A02622">
      <w:pPr>
        <w:ind w:right="452"/>
        <w:rPr>
          <w:rFonts w:ascii="Arial" w:hAnsi="Arial" w:cs="Arial"/>
        </w:rPr>
      </w:pPr>
      <w:r w:rsidRPr="00B939E1">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74F53723"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(isoliert, ESG, VSG).</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76CB1444"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5AB9A81" w14:textId="77777777" w:rsidR="008C62AE" w:rsidRPr="005D1BCD" w:rsidRDefault="008C62AE" w:rsidP="0044047A">
      <w:pPr>
        <w:ind w:right="452"/>
        <w:jc w:val="both"/>
        <w:rPr>
          <w:rFonts w:ascii="Arial" w:hAnsi="Arial" w:cs="Arial"/>
        </w:rPr>
      </w:pP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Default="00334A4D" w:rsidP="005D1BCD">
      <w:pPr>
        <w:ind w:right="452"/>
        <w:jc w:val="both"/>
        <w:rPr>
          <w:rFonts w:ascii="Arial" w:hAnsi="Arial" w:cs="Arial"/>
        </w:rPr>
      </w:pPr>
      <w:r w:rsidRPr="005D1BCD">
        <w:rPr>
          <w:rFonts w:ascii="Arial" w:hAnsi="Arial" w:cs="Arial"/>
        </w:rPr>
        <w:t>.............. ST               EP ..............................                GP   ..............................</w:t>
      </w:r>
    </w:p>
    <w:p w14:paraId="1A406823" w14:textId="79550FC1" w:rsidR="00016438" w:rsidRPr="00884E2E" w:rsidRDefault="00016438" w:rsidP="00016438">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xml:space="preserve">) für </w:t>
      </w:r>
      <w:r>
        <w:rPr>
          <w:rFonts w:cs="Arial"/>
        </w:rPr>
        <w:t xml:space="preserve">automatisches </w:t>
      </w:r>
      <w:r w:rsidRPr="00884E2E">
        <w:rPr>
          <w:rFonts w:cs="Arial"/>
        </w:rPr>
        <w:t>Falztreibriegelschloss</w:t>
      </w:r>
      <w:r>
        <w:rPr>
          <w:rFonts w:cs="Arial"/>
        </w:rPr>
        <w:t xml:space="preserve"> für den Standflügel</w:t>
      </w:r>
    </w:p>
    <w:p w14:paraId="33E7D7DD" w14:textId="77777777" w:rsidR="00016438" w:rsidRPr="00884E2E" w:rsidRDefault="00016438" w:rsidP="00016438">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7BDE84A5" w14:textId="77777777" w:rsidR="00016438" w:rsidRPr="005D1BCD" w:rsidRDefault="00016438" w:rsidP="00016438">
      <w:pPr>
        <w:ind w:right="452"/>
        <w:jc w:val="both"/>
        <w:rPr>
          <w:rFonts w:ascii="Arial" w:hAnsi="Arial" w:cs="Arial"/>
        </w:rPr>
      </w:pPr>
    </w:p>
    <w:p w14:paraId="2293A1DC" w14:textId="77777777" w:rsidR="00016438" w:rsidRDefault="00016438" w:rsidP="00016438">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für Reed Kontakt im Türflügel</w:t>
      </w:r>
    </w:p>
    <w:p w14:paraId="481FABBD" w14:textId="7CFC6B1E" w:rsidR="00334A4D" w:rsidRPr="005D1BCD" w:rsidRDefault="00334A4D" w:rsidP="005D1BCD">
      <w:pPr>
        <w:ind w:right="452"/>
        <w:jc w:val="both"/>
        <w:rPr>
          <w:rFonts w:ascii="Arial" w:hAnsi="Arial" w:cs="Arial"/>
        </w:rPr>
      </w:pPr>
      <w:r w:rsidRPr="005D1BCD">
        <w:rPr>
          <w:rFonts w:ascii="Arial" w:hAnsi="Arial" w:cs="Arial"/>
        </w:rPr>
        <w:t xml:space="preserve">Einbau eines oder maximal 2 Überwachungskontakte </w:t>
      </w:r>
      <w:r w:rsidR="00016438">
        <w:rPr>
          <w:rFonts w:ascii="Arial" w:hAnsi="Arial" w:cs="Arial"/>
        </w:rPr>
        <w:t>je</w:t>
      </w:r>
      <w:r w:rsidRPr="005D1BCD">
        <w:rPr>
          <w:rFonts w:ascii="Arial" w:hAnsi="Arial" w:cs="Arial"/>
        </w:rPr>
        <w:t xml:space="preserve">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w:t>
      </w:r>
    </w:p>
    <w:p w14:paraId="3907E3A5" w14:textId="22C2EB6A"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w:t>
      </w:r>
      <w:r w:rsidR="001F5EF3">
        <w:rPr>
          <w:rFonts w:ascii="Arial" w:hAnsi="Arial" w:cs="Arial"/>
        </w:rPr>
        <w:t>18</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41CD79A5" w:rsidR="00A05F8D" w:rsidRDefault="00A05F8D" w:rsidP="00A05F8D">
      <w:pPr>
        <w:pStyle w:val="berschrift1"/>
        <w:tabs>
          <w:tab w:val="left" w:pos="5670"/>
        </w:tabs>
        <w:ind w:right="452"/>
        <w:jc w:val="both"/>
        <w:rPr>
          <w:rFonts w:cs="Arial"/>
        </w:rPr>
      </w:pPr>
      <w:r>
        <w:rPr>
          <w:rFonts w:cs="Arial"/>
        </w:rPr>
        <w:t>Vorbemerkung (Definition EN179 / EN1125 sowie PANIK E / PANIK B</w:t>
      </w:r>
      <w:r w:rsidR="00130386">
        <w:rPr>
          <w:rFonts w:cs="Arial"/>
        </w:rPr>
        <w:t xml:space="preserve"> und Teilpanik / Vollpanik</w:t>
      </w:r>
      <w:r>
        <w:rPr>
          <w:rFonts w:cs="Arial"/>
        </w:rPr>
        <w:t xml:space="preserve">):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DAB6515" w14:textId="77777777" w:rsidR="00130386" w:rsidRDefault="00130386" w:rsidP="00A05F8D">
      <w:pPr>
        <w:ind w:right="452"/>
        <w:jc w:val="both"/>
        <w:rPr>
          <w:rFonts w:ascii="Arial" w:hAnsi="Arial" w:cs="Arial"/>
          <w:b/>
        </w:rPr>
      </w:pPr>
    </w:p>
    <w:p w14:paraId="0D6AD11D" w14:textId="7F3211BA" w:rsidR="00130386" w:rsidRDefault="00130386" w:rsidP="00A05F8D">
      <w:pPr>
        <w:ind w:right="452"/>
        <w:jc w:val="both"/>
        <w:rPr>
          <w:rFonts w:ascii="Arial" w:hAnsi="Arial" w:cs="Arial"/>
          <w:b/>
        </w:rPr>
      </w:pPr>
      <w:r>
        <w:rPr>
          <w:rFonts w:ascii="Arial" w:hAnsi="Arial" w:cs="Arial"/>
          <w:b/>
        </w:rPr>
        <w:t xml:space="preserve">Teilpanik: </w:t>
      </w:r>
      <w:r w:rsidRPr="00130386">
        <w:rPr>
          <w:rFonts w:ascii="Arial" w:hAnsi="Arial" w:cs="Arial"/>
          <w:bCs/>
        </w:rPr>
        <w:t>Eine Teilpanik-Fluchttür ist ein</w:t>
      </w:r>
      <w:r>
        <w:rPr>
          <w:rFonts w:ascii="Arial" w:hAnsi="Arial" w:cs="Arial"/>
          <w:bCs/>
        </w:rPr>
        <w:t>e Fluchttüre</w:t>
      </w:r>
      <w:r w:rsidRPr="00130386">
        <w:rPr>
          <w:rFonts w:ascii="Arial" w:hAnsi="Arial" w:cs="Arial"/>
          <w:bCs/>
        </w:rPr>
        <w:t xml:space="preserve">, bei dem nur </w:t>
      </w:r>
      <w:r>
        <w:rPr>
          <w:rFonts w:ascii="Arial" w:hAnsi="Arial" w:cs="Arial"/>
          <w:bCs/>
        </w:rPr>
        <w:t>der Gangflügel</w:t>
      </w:r>
      <w:r w:rsidRPr="00130386">
        <w:rPr>
          <w:rFonts w:ascii="Arial" w:hAnsi="Arial" w:cs="Arial"/>
          <w:bCs/>
        </w:rPr>
        <w:t xml:space="preserve"> eine Panikfunktion hat. Der </w:t>
      </w:r>
      <w:r>
        <w:rPr>
          <w:rFonts w:ascii="Arial" w:hAnsi="Arial" w:cs="Arial"/>
          <w:bCs/>
        </w:rPr>
        <w:t>Standflügel</w:t>
      </w:r>
      <w:r w:rsidRPr="00130386">
        <w:rPr>
          <w:rFonts w:ascii="Arial" w:hAnsi="Arial" w:cs="Arial"/>
          <w:bCs/>
        </w:rPr>
        <w:t xml:space="preserve"> </w:t>
      </w:r>
      <w:r>
        <w:rPr>
          <w:rFonts w:ascii="Arial" w:hAnsi="Arial" w:cs="Arial"/>
          <w:bCs/>
        </w:rPr>
        <w:t>wird</w:t>
      </w:r>
      <w:r w:rsidRPr="00130386">
        <w:rPr>
          <w:rFonts w:ascii="Arial" w:hAnsi="Arial" w:cs="Arial"/>
          <w:bCs/>
        </w:rPr>
        <w:t xml:space="preserve"> nur bei Bedarf, also nicht während einer Panik</w:t>
      </w:r>
      <w:r>
        <w:rPr>
          <w:rFonts w:ascii="Arial" w:hAnsi="Arial" w:cs="Arial"/>
          <w:bCs/>
        </w:rPr>
        <w:t>situation</w:t>
      </w:r>
      <w:r w:rsidRPr="00130386">
        <w:rPr>
          <w:rFonts w:ascii="Arial" w:hAnsi="Arial" w:cs="Arial"/>
          <w:bCs/>
        </w:rPr>
        <w:t>, geöffnet.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Gangflügelbreite.</w:t>
      </w:r>
    </w:p>
    <w:p w14:paraId="6DB3692D" w14:textId="77777777" w:rsidR="00130386" w:rsidRDefault="00130386" w:rsidP="00A05F8D">
      <w:pPr>
        <w:ind w:right="452"/>
        <w:jc w:val="both"/>
        <w:rPr>
          <w:rFonts w:ascii="Arial" w:hAnsi="Arial" w:cs="Arial"/>
          <w:b/>
        </w:rPr>
      </w:pPr>
    </w:p>
    <w:p w14:paraId="498EB074" w14:textId="454AB292" w:rsidR="00130386" w:rsidRDefault="00130386" w:rsidP="00A05F8D">
      <w:pPr>
        <w:ind w:right="452"/>
        <w:jc w:val="both"/>
        <w:rPr>
          <w:rFonts w:ascii="Arial" w:hAnsi="Arial" w:cs="Arial"/>
          <w:bCs/>
        </w:rPr>
      </w:pPr>
      <w:r>
        <w:rPr>
          <w:rFonts w:ascii="Arial" w:hAnsi="Arial" w:cs="Arial"/>
          <w:b/>
        </w:rPr>
        <w:t xml:space="preserve">Vollpanik: </w:t>
      </w:r>
      <w:r w:rsidRPr="00130386">
        <w:rPr>
          <w:rFonts w:ascii="Arial" w:hAnsi="Arial" w:cs="Arial"/>
          <w:bCs/>
        </w:rPr>
        <w:t xml:space="preserve">Eine </w:t>
      </w:r>
      <w:r>
        <w:rPr>
          <w:rFonts w:ascii="Arial" w:hAnsi="Arial" w:cs="Arial"/>
          <w:bCs/>
        </w:rPr>
        <w:t>Vollpanik</w:t>
      </w:r>
      <w:r w:rsidRPr="00130386">
        <w:rPr>
          <w:rFonts w:ascii="Arial" w:hAnsi="Arial" w:cs="Arial"/>
          <w:bCs/>
        </w:rPr>
        <w:t>-Fluchttür ist ein</w:t>
      </w:r>
      <w:r>
        <w:rPr>
          <w:rFonts w:ascii="Arial" w:hAnsi="Arial" w:cs="Arial"/>
          <w:bCs/>
        </w:rPr>
        <w:t>e Fluchttüre</w:t>
      </w:r>
      <w:r w:rsidRPr="00130386">
        <w:rPr>
          <w:rFonts w:ascii="Arial" w:hAnsi="Arial" w:cs="Arial"/>
          <w:bCs/>
        </w:rPr>
        <w:t xml:space="preserve">, bei dem </w:t>
      </w:r>
      <w:r>
        <w:rPr>
          <w:rFonts w:ascii="Arial" w:hAnsi="Arial" w:cs="Arial"/>
          <w:bCs/>
        </w:rPr>
        <w:t>beide Türflügel</w:t>
      </w:r>
      <w:r w:rsidRPr="00130386">
        <w:rPr>
          <w:rFonts w:ascii="Arial" w:hAnsi="Arial" w:cs="Arial"/>
          <w:bCs/>
        </w:rPr>
        <w:t xml:space="preserve"> eine Panikfunktion </w:t>
      </w:r>
      <w:r>
        <w:rPr>
          <w:rFonts w:ascii="Arial" w:hAnsi="Arial" w:cs="Arial"/>
          <w:bCs/>
        </w:rPr>
        <w:t>haben</w:t>
      </w:r>
      <w:r w:rsidRPr="00130386">
        <w:rPr>
          <w:rFonts w:ascii="Arial" w:hAnsi="Arial" w:cs="Arial"/>
          <w:bCs/>
        </w:rPr>
        <w: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gesamten Durchgangsbreite.</w:t>
      </w:r>
    </w:p>
    <w:p w14:paraId="6AD86963" w14:textId="77777777" w:rsidR="00D475BE" w:rsidRDefault="00D475BE" w:rsidP="00A05F8D">
      <w:pPr>
        <w:ind w:right="452"/>
        <w:jc w:val="both"/>
        <w:rPr>
          <w:rFonts w:ascii="Arial" w:hAnsi="Arial" w:cs="Arial"/>
          <w:bCs/>
        </w:rPr>
      </w:pPr>
    </w:p>
    <w:p w14:paraId="14162CF5" w14:textId="77777777" w:rsidR="00D475BE" w:rsidRDefault="00D475BE" w:rsidP="00A05F8D">
      <w:pPr>
        <w:ind w:right="452"/>
        <w:jc w:val="both"/>
        <w:rPr>
          <w:rFonts w:ascii="Arial" w:hAnsi="Arial" w:cs="Arial"/>
          <w:bCs/>
        </w:rPr>
      </w:pPr>
    </w:p>
    <w:p w14:paraId="4BD855A7" w14:textId="77777777" w:rsidR="00D475BE" w:rsidRDefault="00D475BE" w:rsidP="00A05F8D">
      <w:pPr>
        <w:ind w:right="452"/>
        <w:jc w:val="both"/>
        <w:rPr>
          <w:rFonts w:ascii="Arial" w:hAnsi="Arial" w:cs="Arial"/>
          <w:b/>
        </w:rPr>
      </w:pP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proofErr w:type="spellStart"/>
      <w:r>
        <w:rPr>
          <w:rFonts w:ascii="Arial" w:hAnsi="Arial" w:cs="Arial"/>
        </w:rPr>
        <w:t>Aufpreisposition</w:t>
      </w:r>
      <w:proofErr w:type="spellEnd"/>
      <w:r>
        <w:rPr>
          <w:rFonts w:ascii="Arial" w:hAnsi="Arial" w:cs="Arial"/>
        </w:rPr>
        <w:t xml:space="preserve">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proofErr w:type="spellStart"/>
      <w:r>
        <w:rPr>
          <w:rFonts w:ascii="Arial" w:hAnsi="Arial" w:cs="Arial"/>
        </w:rPr>
        <w:t>Aufpreisposition</w:t>
      </w:r>
      <w:proofErr w:type="spellEnd"/>
      <w:r>
        <w:rPr>
          <w:rFonts w:ascii="Arial" w:hAnsi="Arial" w:cs="Arial"/>
        </w:rPr>
        <w:t xml:space="preserve">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proofErr w:type="spellStart"/>
      <w:r>
        <w:rPr>
          <w:rFonts w:ascii="Arial" w:hAnsi="Arial" w:cs="Arial"/>
        </w:rPr>
        <w:t>Aufpreisposition</w:t>
      </w:r>
      <w:proofErr w:type="spellEnd"/>
      <w:r>
        <w:rPr>
          <w:rFonts w:ascii="Arial" w:hAnsi="Arial" w:cs="Arial"/>
        </w:rPr>
        <w:t xml:space="preserve">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proofErr w:type="spellStart"/>
      <w:r>
        <w:rPr>
          <w:rFonts w:ascii="Arial" w:hAnsi="Arial" w:cs="Arial"/>
        </w:rPr>
        <w:t>Aufpreisposition</w:t>
      </w:r>
      <w:proofErr w:type="spellEnd"/>
      <w:r>
        <w:rPr>
          <w:rFonts w:ascii="Arial" w:hAnsi="Arial" w:cs="Arial"/>
        </w:rPr>
        <w:t xml:space="preserve">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1FBA9315"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225477B8" w14:textId="03FFB599"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w:t>
      </w:r>
      <w:r w:rsidR="00261905">
        <w:rPr>
          <w:rFonts w:cs="Arial"/>
        </w:rPr>
        <w:t xml:space="preserve">für hydraulischen </w:t>
      </w:r>
      <w:r w:rsidR="0044047A">
        <w:rPr>
          <w:rFonts w:cs="Arial"/>
        </w:rPr>
        <w:t>Gleitschienen-</w:t>
      </w:r>
      <w:r>
        <w:rPr>
          <w:rFonts w:cs="Arial"/>
        </w:rPr>
        <w:t>Türschließer</w:t>
      </w:r>
      <w:r w:rsidR="00D475BE">
        <w:rPr>
          <w:rFonts w:cs="Arial"/>
        </w:rPr>
        <w:t xml:space="preserve"> am Gangflügel</w:t>
      </w:r>
    </w:p>
    <w:p w14:paraId="1D819926" w14:textId="0211BB3C" w:rsidR="00A05F8D" w:rsidRDefault="0044047A" w:rsidP="00A05F8D">
      <w:pPr>
        <w:ind w:right="452"/>
        <w:jc w:val="both"/>
        <w:rPr>
          <w:rFonts w:ascii="Arial" w:hAnsi="Arial" w:cs="Arial"/>
        </w:rPr>
      </w:pPr>
      <w:r>
        <w:rPr>
          <w:rFonts w:ascii="Arial" w:hAnsi="Arial" w:cs="Arial"/>
        </w:rPr>
        <w:t>z.B. GEZE TS5000 oder Dorma TS93</w:t>
      </w:r>
    </w:p>
    <w:p w14:paraId="0FDD0F57" w14:textId="77777777" w:rsidR="00A05F8D" w:rsidRDefault="00A05F8D" w:rsidP="00A05F8D">
      <w:pPr>
        <w:ind w:right="452"/>
        <w:jc w:val="both"/>
        <w:rPr>
          <w:rFonts w:ascii="Arial" w:hAnsi="Arial" w:cs="Arial"/>
        </w:rPr>
      </w:pPr>
    </w:p>
    <w:p w14:paraId="2EA2297D" w14:textId="77777777" w:rsidR="00A05F8D" w:rsidRDefault="00A05F8D" w:rsidP="00A05F8D">
      <w:pPr>
        <w:ind w:right="452"/>
        <w:jc w:val="both"/>
        <w:rPr>
          <w:rFonts w:ascii="Arial" w:hAnsi="Arial" w:cs="Arial"/>
        </w:rPr>
      </w:pPr>
      <w:r>
        <w:rPr>
          <w:rFonts w:ascii="Arial" w:hAnsi="Arial" w:cs="Arial"/>
        </w:rPr>
        <w:t>.............. ST               EP ..............................                GP   ..............................</w:t>
      </w:r>
    </w:p>
    <w:p w14:paraId="5E0D37CF" w14:textId="385BB143" w:rsidR="00D475BE" w:rsidRDefault="00D475BE" w:rsidP="00D475B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hydraulischen Gleitschienen-Türschließer inkl. integrierte Schließfolgeregelung</w:t>
      </w:r>
    </w:p>
    <w:p w14:paraId="3C22F83C" w14:textId="6E8F7A83" w:rsidR="00D475BE" w:rsidRDefault="00D475BE" w:rsidP="00D475BE">
      <w:pPr>
        <w:ind w:right="452"/>
        <w:jc w:val="both"/>
        <w:rPr>
          <w:rFonts w:ascii="Arial" w:hAnsi="Arial" w:cs="Arial"/>
        </w:rPr>
      </w:pPr>
      <w:r>
        <w:rPr>
          <w:rFonts w:ascii="Arial" w:hAnsi="Arial" w:cs="Arial"/>
        </w:rPr>
        <w:t>Türschließer an Gangflügel und Standflügel. z.B. GEZE TS5000-ISM oder Dorma TS93-GSR</w:t>
      </w:r>
    </w:p>
    <w:p w14:paraId="2499EF30" w14:textId="77777777" w:rsidR="00D475BE" w:rsidRDefault="00D475BE" w:rsidP="00D475BE">
      <w:pPr>
        <w:ind w:right="452"/>
        <w:jc w:val="both"/>
        <w:rPr>
          <w:rFonts w:ascii="Arial" w:hAnsi="Arial" w:cs="Arial"/>
        </w:rPr>
      </w:pPr>
    </w:p>
    <w:p w14:paraId="4079D2AA" w14:textId="77777777" w:rsidR="00D475BE" w:rsidRDefault="00D475BE" w:rsidP="00D475BE">
      <w:pPr>
        <w:ind w:right="452"/>
        <w:jc w:val="both"/>
        <w:rPr>
          <w:rFonts w:ascii="Arial" w:hAnsi="Arial" w:cs="Arial"/>
        </w:rPr>
      </w:pPr>
      <w:r>
        <w:rPr>
          <w:rFonts w:ascii="Arial" w:hAnsi="Arial" w:cs="Arial"/>
        </w:rPr>
        <w:t>.............. ST               EP ..............................                GP   ..............................</w:t>
      </w:r>
    </w:p>
    <w:p w14:paraId="4352E44D" w14:textId="77777777" w:rsidR="00D475BE" w:rsidRDefault="00D475BE" w:rsidP="00A05F8D">
      <w:pPr>
        <w:ind w:right="452"/>
        <w:jc w:val="both"/>
        <w:rPr>
          <w:rFonts w:ascii="Arial" w:hAnsi="Arial" w:cs="Arial"/>
        </w:rPr>
      </w:pPr>
    </w:p>
    <w:p w14:paraId="532C62A8" w14:textId="0A79A626" w:rsidR="0044047A" w:rsidRDefault="0044047A" w:rsidP="0044047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mechanische Feststellung des hydraulischen Gleitschienen-Türschließers</w:t>
      </w:r>
    </w:p>
    <w:p w14:paraId="68D1B972" w14:textId="7538D594" w:rsidR="0044047A" w:rsidRDefault="0044047A" w:rsidP="0044047A">
      <w:pPr>
        <w:ind w:right="452"/>
        <w:jc w:val="both"/>
        <w:rPr>
          <w:rFonts w:ascii="Arial" w:hAnsi="Arial" w:cs="Arial"/>
        </w:rPr>
      </w:pPr>
      <w:r>
        <w:rPr>
          <w:rFonts w:ascii="Arial" w:hAnsi="Arial" w:cs="Arial"/>
        </w:rPr>
        <w:t>Rastfeststelleinheit</w:t>
      </w:r>
    </w:p>
    <w:p w14:paraId="50C43244" w14:textId="77777777" w:rsidR="0044047A" w:rsidRDefault="0044047A" w:rsidP="0044047A">
      <w:pPr>
        <w:ind w:right="452"/>
        <w:jc w:val="both"/>
        <w:rPr>
          <w:rFonts w:ascii="Arial" w:hAnsi="Arial" w:cs="Arial"/>
        </w:rPr>
      </w:pPr>
    </w:p>
    <w:p w14:paraId="11C92B1B" w14:textId="77777777" w:rsidR="0044047A" w:rsidRDefault="0044047A" w:rsidP="0044047A">
      <w:pPr>
        <w:ind w:right="452"/>
        <w:jc w:val="both"/>
        <w:rPr>
          <w:rFonts w:ascii="Arial" w:hAnsi="Arial" w:cs="Arial"/>
        </w:rPr>
      </w:pPr>
      <w:r>
        <w:rPr>
          <w:rFonts w:ascii="Arial" w:hAnsi="Arial" w:cs="Arial"/>
        </w:rPr>
        <w:t>.............. ST               EP ..............................                GP   ..............................</w:t>
      </w:r>
    </w:p>
    <w:p w14:paraId="6DF8CB3F" w14:textId="12F74006"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471E6A">
        <w:rPr>
          <w:rFonts w:cs="Arial"/>
        </w:rPr>
        <w:t xml:space="preserve"> am Gangflügel</w:t>
      </w:r>
      <w:r>
        <w:rPr>
          <w:rFonts w:cs="Arial"/>
        </w:rPr>
        <w:t xml:space="preserve">,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4D2C9360"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471E6A" w:rsidRPr="00471E6A">
        <w:rPr>
          <w:rFonts w:cs="Arial"/>
        </w:rPr>
        <w:t xml:space="preserve"> </w:t>
      </w:r>
      <w:r w:rsidR="00471E6A">
        <w:rPr>
          <w:rFonts w:cs="Arial"/>
        </w:rPr>
        <w:t>am Gangflügel</w:t>
      </w:r>
      <w:r>
        <w:rPr>
          <w:rFonts w:cs="Arial"/>
        </w:rPr>
        <w:t>,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4932B11E" w14:textId="5B344A3A" w:rsidR="00471E6A" w:rsidRDefault="00471E6A" w:rsidP="00471E6A">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xml:space="preserve">) für elektrisch betriebenen Türöffner / Türantrieb an beiden Flügeln, unterstützend </w:t>
      </w:r>
    </w:p>
    <w:p w14:paraId="38C1A8CF" w14:textId="52E46BB1" w:rsidR="00471E6A" w:rsidRDefault="00471E6A" w:rsidP="00471E6A">
      <w:pPr>
        <w:pStyle w:val="Blocksatz"/>
        <w:ind w:left="0" w:right="537"/>
        <w:jc w:val="both"/>
        <w:rPr>
          <w:rFonts w:ascii="Arial" w:hAnsi="Arial" w:cs="Arial"/>
        </w:rPr>
      </w:pPr>
      <w:r>
        <w:rPr>
          <w:rFonts w:ascii="Arial" w:hAnsi="Arial" w:cs="Arial"/>
        </w:rPr>
        <w:t xml:space="preserve">Für zweiflügelig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7875F007" w14:textId="0067979B" w:rsidR="00471E6A" w:rsidRDefault="00471E6A" w:rsidP="00471E6A">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an den Flügeln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F862CC9" w14:textId="77777777" w:rsidR="00471E6A" w:rsidRDefault="00471E6A" w:rsidP="00471E6A">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3970F8C1" w14:textId="77777777" w:rsidR="00471E6A" w:rsidRDefault="00471E6A" w:rsidP="00471E6A">
      <w:pPr>
        <w:ind w:right="452"/>
        <w:jc w:val="both"/>
        <w:rPr>
          <w:rFonts w:ascii="Arial" w:hAnsi="Arial" w:cs="Arial"/>
        </w:rPr>
      </w:pPr>
    </w:p>
    <w:p w14:paraId="3E03E6DF" w14:textId="77777777" w:rsidR="00471E6A" w:rsidRDefault="00471E6A" w:rsidP="00471E6A">
      <w:pPr>
        <w:ind w:right="452"/>
        <w:jc w:val="both"/>
        <w:rPr>
          <w:rFonts w:ascii="Arial" w:hAnsi="Arial" w:cs="Arial"/>
        </w:rPr>
      </w:pPr>
      <w:r>
        <w:rPr>
          <w:rFonts w:ascii="Arial" w:hAnsi="Arial" w:cs="Arial"/>
        </w:rPr>
        <w:t>.............. ST               EP ..............................                GP   ..............................</w:t>
      </w:r>
    </w:p>
    <w:p w14:paraId="36BCBBEC" w14:textId="6A798B4F" w:rsidR="00471E6A" w:rsidRDefault="00471E6A" w:rsidP="00471E6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Pr="00471E6A">
        <w:rPr>
          <w:rFonts w:cs="Arial"/>
        </w:rPr>
        <w:t xml:space="preserve"> </w:t>
      </w:r>
      <w:r>
        <w:rPr>
          <w:rFonts w:cs="Arial"/>
        </w:rPr>
        <w:t>an beiden Flügeln, vollautomatisch</w:t>
      </w:r>
    </w:p>
    <w:p w14:paraId="01822E72" w14:textId="00D1FF63" w:rsidR="00471E6A" w:rsidRDefault="00471E6A" w:rsidP="00471E6A">
      <w:pPr>
        <w:pStyle w:val="Blocksatz"/>
        <w:ind w:left="0" w:right="0"/>
        <w:jc w:val="both"/>
        <w:rPr>
          <w:rFonts w:ascii="Arial" w:hAnsi="Arial" w:cs="Arial"/>
          <w:color w:val="000000"/>
        </w:rPr>
      </w:pPr>
      <w:r>
        <w:rPr>
          <w:rFonts w:ascii="Arial" w:hAnsi="Arial" w:cs="Arial"/>
        </w:rPr>
        <w:t xml:space="preserve">Für zweiflügelig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A3C797E" w14:textId="77777777" w:rsidR="00471E6A" w:rsidRDefault="00471E6A" w:rsidP="00471E6A">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D0DCBCF" w14:textId="77777777" w:rsidR="00471E6A" w:rsidRDefault="00471E6A" w:rsidP="00471E6A">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550C54E" w14:textId="77777777" w:rsidR="00471E6A" w:rsidRDefault="00471E6A" w:rsidP="00471E6A">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6ADF39D" w14:textId="77777777" w:rsidR="00471E6A" w:rsidRDefault="00471E6A" w:rsidP="00471E6A">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6A67A34D" w14:textId="77777777" w:rsidR="00471E6A" w:rsidRDefault="00471E6A" w:rsidP="00471E6A">
      <w:pPr>
        <w:ind w:right="452"/>
        <w:jc w:val="both"/>
        <w:rPr>
          <w:rFonts w:ascii="Arial" w:hAnsi="Arial" w:cs="Arial"/>
        </w:rPr>
      </w:pPr>
    </w:p>
    <w:p w14:paraId="24F0B5F0" w14:textId="77777777" w:rsidR="00471E6A" w:rsidRDefault="00471E6A" w:rsidP="00471E6A">
      <w:pPr>
        <w:ind w:right="452"/>
        <w:jc w:val="both"/>
        <w:rPr>
          <w:rFonts w:ascii="Arial" w:hAnsi="Arial" w:cs="Arial"/>
        </w:rPr>
      </w:pPr>
      <w:r>
        <w:rPr>
          <w:rFonts w:ascii="Arial" w:hAnsi="Arial" w:cs="Arial"/>
        </w:rPr>
        <w:t>.............. ST               EP ..............................                GP   ..............................</w:t>
      </w:r>
    </w:p>
    <w:p w14:paraId="4180806B" w14:textId="77777777" w:rsidR="00471E6A" w:rsidRDefault="00471E6A" w:rsidP="00471E6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79CB669A" w14:textId="77777777" w:rsidR="00471E6A" w:rsidRDefault="00471E6A" w:rsidP="00471E6A">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0B2C2B11" w14:textId="77777777" w:rsidR="00471E6A" w:rsidRDefault="00471E6A" w:rsidP="00471E6A">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387CEE3D" w14:textId="77777777" w:rsidR="00471E6A" w:rsidRDefault="00471E6A" w:rsidP="00471E6A">
      <w:pPr>
        <w:tabs>
          <w:tab w:val="left" w:pos="2410"/>
          <w:tab w:val="left" w:pos="6379"/>
        </w:tabs>
        <w:ind w:right="452"/>
        <w:jc w:val="both"/>
        <w:rPr>
          <w:rFonts w:ascii="Arial" w:hAnsi="Arial" w:cs="Arial"/>
        </w:rPr>
      </w:pPr>
    </w:p>
    <w:p w14:paraId="2BCC6371" w14:textId="77777777" w:rsidR="00471E6A" w:rsidRDefault="00471E6A" w:rsidP="00471E6A">
      <w:pPr>
        <w:ind w:right="452"/>
        <w:jc w:val="both"/>
        <w:rPr>
          <w:rFonts w:ascii="Arial" w:hAnsi="Arial" w:cs="Arial"/>
        </w:rPr>
      </w:pPr>
    </w:p>
    <w:p w14:paraId="5B0FB240" w14:textId="77777777" w:rsidR="00471E6A" w:rsidRDefault="00471E6A" w:rsidP="00471E6A">
      <w:pPr>
        <w:ind w:right="452"/>
        <w:jc w:val="both"/>
        <w:rPr>
          <w:rFonts w:ascii="Arial" w:hAnsi="Arial" w:cs="Arial"/>
        </w:rPr>
      </w:pPr>
      <w:r>
        <w:rPr>
          <w:rFonts w:ascii="Arial" w:hAnsi="Arial" w:cs="Arial"/>
        </w:rPr>
        <w:t>.............. ST               EP ..............................                GP   ..............................</w:t>
      </w:r>
    </w:p>
    <w:p w14:paraId="2A097DFA" w14:textId="77777777" w:rsidR="00471E6A" w:rsidRDefault="00471E6A" w:rsidP="00A05F8D">
      <w:pPr>
        <w:ind w:right="452"/>
        <w:jc w:val="both"/>
        <w:rPr>
          <w:rFonts w:ascii="Arial" w:hAnsi="Arial" w:cs="Arial"/>
        </w:rPr>
      </w:pPr>
    </w:p>
    <w:sectPr w:rsidR="00471E6A" w:rsidSect="00181E63">
      <w:footerReference w:type="default" r:id="rId14"/>
      <w:headerReference w:type="first" r:id="rId15"/>
      <w:footerReference w:type="first" r:id="rId16"/>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6438"/>
    <w:rsid w:val="0002167E"/>
    <w:rsid w:val="00026E80"/>
    <w:rsid w:val="00043720"/>
    <w:rsid w:val="00046FA7"/>
    <w:rsid w:val="0005092A"/>
    <w:rsid w:val="00052764"/>
    <w:rsid w:val="00072123"/>
    <w:rsid w:val="00075A5E"/>
    <w:rsid w:val="00077166"/>
    <w:rsid w:val="000775C3"/>
    <w:rsid w:val="000877E9"/>
    <w:rsid w:val="000A23B6"/>
    <w:rsid w:val="000C0C6A"/>
    <w:rsid w:val="000C43EE"/>
    <w:rsid w:val="000E5080"/>
    <w:rsid w:val="000E7D32"/>
    <w:rsid w:val="000F6BBB"/>
    <w:rsid w:val="00105286"/>
    <w:rsid w:val="00106C1B"/>
    <w:rsid w:val="00130386"/>
    <w:rsid w:val="00135098"/>
    <w:rsid w:val="00137092"/>
    <w:rsid w:val="00150A90"/>
    <w:rsid w:val="001523D0"/>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45B7B"/>
    <w:rsid w:val="00261905"/>
    <w:rsid w:val="00262093"/>
    <w:rsid w:val="00266504"/>
    <w:rsid w:val="00270481"/>
    <w:rsid w:val="00282DC7"/>
    <w:rsid w:val="00290004"/>
    <w:rsid w:val="00296C88"/>
    <w:rsid w:val="002A3D70"/>
    <w:rsid w:val="002A5C18"/>
    <w:rsid w:val="002A5F22"/>
    <w:rsid w:val="002F6EDA"/>
    <w:rsid w:val="00300E14"/>
    <w:rsid w:val="00306EDC"/>
    <w:rsid w:val="00312306"/>
    <w:rsid w:val="003132C6"/>
    <w:rsid w:val="00327EFB"/>
    <w:rsid w:val="00331135"/>
    <w:rsid w:val="00334A4D"/>
    <w:rsid w:val="00341279"/>
    <w:rsid w:val="00347C48"/>
    <w:rsid w:val="003517AD"/>
    <w:rsid w:val="00381BA0"/>
    <w:rsid w:val="0038446D"/>
    <w:rsid w:val="003B0075"/>
    <w:rsid w:val="003C1B35"/>
    <w:rsid w:val="003E5CC1"/>
    <w:rsid w:val="004010EA"/>
    <w:rsid w:val="004025C7"/>
    <w:rsid w:val="00405880"/>
    <w:rsid w:val="00423DF6"/>
    <w:rsid w:val="0043067B"/>
    <w:rsid w:val="00437BA2"/>
    <w:rsid w:val="0044047A"/>
    <w:rsid w:val="00445FF5"/>
    <w:rsid w:val="00450BE4"/>
    <w:rsid w:val="00452E1D"/>
    <w:rsid w:val="004624F0"/>
    <w:rsid w:val="00471E5C"/>
    <w:rsid w:val="00471E6A"/>
    <w:rsid w:val="00472FBC"/>
    <w:rsid w:val="004773BA"/>
    <w:rsid w:val="0048002E"/>
    <w:rsid w:val="00491D6F"/>
    <w:rsid w:val="004A362F"/>
    <w:rsid w:val="004A79E3"/>
    <w:rsid w:val="004B4D00"/>
    <w:rsid w:val="004C0E2A"/>
    <w:rsid w:val="004C1CC9"/>
    <w:rsid w:val="004D2DBE"/>
    <w:rsid w:val="004D6816"/>
    <w:rsid w:val="004F5333"/>
    <w:rsid w:val="005074A9"/>
    <w:rsid w:val="005436DE"/>
    <w:rsid w:val="00543C68"/>
    <w:rsid w:val="00546AE6"/>
    <w:rsid w:val="0055639A"/>
    <w:rsid w:val="00584053"/>
    <w:rsid w:val="005931CB"/>
    <w:rsid w:val="005B6674"/>
    <w:rsid w:val="005C0199"/>
    <w:rsid w:val="005C2277"/>
    <w:rsid w:val="005D1BCD"/>
    <w:rsid w:val="005F3EB7"/>
    <w:rsid w:val="00627B8A"/>
    <w:rsid w:val="0063279F"/>
    <w:rsid w:val="00634D4D"/>
    <w:rsid w:val="00645705"/>
    <w:rsid w:val="00646C54"/>
    <w:rsid w:val="00646EE7"/>
    <w:rsid w:val="006506A6"/>
    <w:rsid w:val="00653356"/>
    <w:rsid w:val="006846F1"/>
    <w:rsid w:val="00690534"/>
    <w:rsid w:val="006A4750"/>
    <w:rsid w:val="006A544C"/>
    <w:rsid w:val="006B212F"/>
    <w:rsid w:val="006B3E2F"/>
    <w:rsid w:val="006B4646"/>
    <w:rsid w:val="006D735D"/>
    <w:rsid w:val="006F08D0"/>
    <w:rsid w:val="00714F28"/>
    <w:rsid w:val="00721EF1"/>
    <w:rsid w:val="007273EE"/>
    <w:rsid w:val="007335DA"/>
    <w:rsid w:val="0076532F"/>
    <w:rsid w:val="007700BA"/>
    <w:rsid w:val="00784D89"/>
    <w:rsid w:val="0078510E"/>
    <w:rsid w:val="0079624F"/>
    <w:rsid w:val="007A0EA8"/>
    <w:rsid w:val="007A254F"/>
    <w:rsid w:val="007B2609"/>
    <w:rsid w:val="007F024B"/>
    <w:rsid w:val="00802BF6"/>
    <w:rsid w:val="00807C0E"/>
    <w:rsid w:val="008172F1"/>
    <w:rsid w:val="00823B77"/>
    <w:rsid w:val="00830531"/>
    <w:rsid w:val="00845F33"/>
    <w:rsid w:val="0084624D"/>
    <w:rsid w:val="00855695"/>
    <w:rsid w:val="00860D42"/>
    <w:rsid w:val="00867036"/>
    <w:rsid w:val="0088526D"/>
    <w:rsid w:val="008A151D"/>
    <w:rsid w:val="008B09B8"/>
    <w:rsid w:val="008B6307"/>
    <w:rsid w:val="008C62AE"/>
    <w:rsid w:val="008D36BA"/>
    <w:rsid w:val="008E4B6F"/>
    <w:rsid w:val="008E4E71"/>
    <w:rsid w:val="008E6298"/>
    <w:rsid w:val="008F66FE"/>
    <w:rsid w:val="00932BA9"/>
    <w:rsid w:val="00933B02"/>
    <w:rsid w:val="009344DE"/>
    <w:rsid w:val="00945E5A"/>
    <w:rsid w:val="0094610C"/>
    <w:rsid w:val="00947ADC"/>
    <w:rsid w:val="0095164B"/>
    <w:rsid w:val="009762A9"/>
    <w:rsid w:val="00980940"/>
    <w:rsid w:val="00991008"/>
    <w:rsid w:val="009A723C"/>
    <w:rsid w:val="009B7123"/>
    <w:rsid w:val="009C4072"/>
    <w:rsid w:val="009C46D6"/>
    <w:rsid w:val="009D27C8"/>
    <w:rsid w:val="009D3ABC"/>
    <w:rsid w:val="009D5FEE"/>
    <w:rsid w:val="009E1EF5"/>
    <w:rsid w:val="009F283C"/>
    <w:rsid w:val="00A02622"/>
    <w:rsid w:val="00A03715"/>
    <w:rsid w:val="00A05F8D"/>
    <w:rsid w:val="00A109DD"/>
    <w:rsid w:val="00A166DF"/>
    <w:rsid w:val="00A430F7"/>
    <w:rsid w:val="00A43826"/>
    <w:rsid w:val="00A531BC"/>
    <w:rsid w:val="00A53F7D"/>
    <w:rsid w:val="00A72CA9"/>
    <w:rsid w:val="00A771B5"/>
    <w:rsid w:val="00A848A0"/>
    <w:rsid w:val="00A85068"/>
    <w:rsid w:val="00A90A86"/>
    <w:rsid w:val="00AA3DB0"/>
    <w:rsid w:val="00AA6229"/>
    <w:rsid w:val="00AB1AEF"/>
    <w:rsid w:val="00AB5B5D"/>
    <w:rsid w:val="00AB7708"/>
    <w:rsid w:val="00AC2552"/>
    <w:rsid w:val="00AC339F"/>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904FD"/>
    <w:rsid w:val="00BA3665"/>
    <w:rsid w:val="00BB1880"/>
    <w:rsid w:val="00BC110E"/>
    <w:rsid w:val="00BD3232"/>
    <w:rsid w:val="00BD7DE2"/>
    <w:rsid w:val="00BE05D9"/>
    <w:rsid w:val="00C108AB"/>
    <w:rsid w:val="00C1277E"/>
    <w:rsid w:val="00C31E9B"/>
    <w:rsid w:val="00C34EF9"/>
    <w:rsid w:val="00C5664E"/>
    <w:rsid w:val="00C75330"/>
    <w:rsid w:val="00C76308"/>
    <w:rsid w:val="00C84B8E"/>
    <w:rsid w:val="00CF6DB3"/>
    <w:rsid w:val="00CF7D3B"/>
    <w:rsid w:val="00D02956"/>
    <w:rsid w:val="00D07B66"/>
    <w:rsid w:val="00D475BE"/>
    <w:rsid w:val="00D51480"/>
    <w:rsid w:val="00D75C94"/>
    <w:rsid w:val="00D817FD"/>
    <w:rsid w:val="00D9157C"/>
    <w:rsid w:val="00D97578"/>
    <w:rsid w:val="00DD08AB"/>
    <w:rsid w:val="00DD5158"/>
    <w:rsid w:val="00DE5B5B"/>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34E25"/>
    <w:rsid w:val="00F359A9"/>
    <w:rsid w:val="00F433B9"/>
    <w:rsid w:val="00F53951"/>
    <w:rsid w:val="00F75B74"/>
    <w:rsid w:val="00F93AA3"/>
    <w:rsid w:val="00FB1FB4"/>
    <w:rsid w:val="00FB4376"/>
    <w:rsid w:val="00FB49D5"/>
    <w:rsid w:val="00FD2958"/>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2994</Words>
  <Characters>23522</Characters>
  <Application>Microsoft Office Word</Application>
  <DocSecurity>0</DocSecurity>
  <Lines>196</Lines>
  <Paragraphs>52</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Kaltseis Christoph</cp:lastModifiedBy>
  <cp:revision>5</cp:revision>
  <cp:lastPrinted>2009-05-26T08:08:00Z</cp:lastPrinted>
  <dcterms:created xsi:type="dcterms:W3CDTF">2025-09-11T08:01:00Z</dcterms:created>
  <dcterms:modified xsi:type="dcterms:W3CDTF">2025-09-29T12:28:00Z</dcterms:modified>
</cp:coreProperties>
</file>